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Garamond" w:hAnsi="Garamond"/>
          <w:b/>
          <w:sz w:val="44"/>
        </w:rPr>
        <w:t>LA INMIGRACIÓN ILEGAL</w:t>
      </w:r>
    </w:p>
    <w:p>
      <w:pPr>
        <w:spacing w:after="600"/>
        <w:jc w:val="center"/>
      </w:pPr>
      <w:r>
        <w:rPr>
          <w:rFonts w:ascii="Garamond" w:hAnsi="Garamond"/>
          <w:b/>
          <w:sz w:val="44"/>
        </w:rPr>
        <w:t>EN ESTADOS UNIDOS</w:t>
      </w:r>
    </w:p>
    <w:p>
      <w:pPr>
        <w:spacing w:after="120"/>
        <w:jc w:val="center"/>
      </w:pPr>
      <w:r>
        <w:rPr>
          <w:rFonts w:ascii="Garamond" w:hAnsi="Garamond"/>
          <w:b/>
          <w:sz w:val="30"/>
        </w:rPr>
        <w:t>MIGUEL EUGENIO SANFIEL</w:t>
      </w:r>
    </w:p>
    <w:p>
      <w:r>
        <w:br w:type="page"/>
      </w:r>
    </w:p>
    <w:p>
      <w:pPr>
        <w:spacing w:after="240"/>
        <w:jc w:val="center"/>
      </w:pPr>
      <w:r>
        <w:rPr>
          <w:rFonts w:ascii="Garamond" w:hAnsi="Garamond"/>
          <w:b/>
          <w:sz w:val="44"/>
        </w:rPr>
        <w:t>LA INMIGRACIÓN ILEGAL EN ESTADOS UNIDOS</w:t>
      </w:r>
    </w:p>
    <w:p>
      <w:pPr>
        <w:spacing w:after="680"/>
        <w:jc w:val="center"/>
      </w:pPr>
      <w:r>
        <w:rPr>
          <w:rFonts w:ascii="Garamond" w:hAnsi="Garamond"/>
          <w:b w:val="0"/>
          <w:sz w:val="32"/>
        </w:rPr>
        <w:t>Causas consecuencias y propuestas</w:t>
      </w:r>
    </w:p>
    <w:p>
      <w:pPr>
        <w:spacing w:after="120"/>
        <w:jc w:val="center"/>
      </w:pPr>
      <w:r>
        <w:rPr>
          <w:rFonts w:ascii="Garamond" w:hAnsi="Garamond"/>
          <w:b/>
          <w:sz w:val="32"/>
        </w:rPr>
        <w:t>MIGUEL EUGENIO SANFIEL</w:t>
      </w:r>
    </w:p>
    <w:p>
      <w:r>
        <w:br w:type="page"/>
      </w:r>
    </w:p>
    <w:p>
      <w:pPr>
        <w:spacing w:after="520"/>
        <w:jc w:val="center"/>
      </w:pPr>
      <w:r>
        <w:rPr>
          <w:rFonts w:ascii="Garamond" w:hAnsi="Garamond"/>
          <w:b/>
          <w:sz w:val="34"/>
        </w:rPr>
        <w:t>PÁGINA LEGAL</w:t>
      </w:r>
    </w:p>
    <w:p>
      <w:pPr>
        <w:spacing w:after="160" w:line="276" w:lineRule="auto"/>
        <w:ind w:firstLine="360"/>
        <w:jc w:val="both"/>
      </w:pPr>
      <w:r>
        <w:t>Título: La inmigración ilegal en Estados Unidos</w:t>
      </w:r>
    </w:p>
    <w:p>
      <w:pPr>
        <w:spacing w:after="160" w:line="276" w:lineRule="auto"/>
        <w:ind w:firstLine="360"/>
        <w:jc w:val="both"/>
      </w:pPr>
      <w:r>
        <w:t>Autor: Miguel Eugenio Sanfiel</w:t>
      </w:r>
    </w:p>
    <w:p>
      <w:pPr>
        <w:spacing w:after="160" w:line="276" w:lineRule="auto"/>
        <w:ind w:firstLine="360"/>
        <w:jc w:val="both"/>
      </w:pPr>
      <w:r>
        <w:t>Primera edición, 2026</w:t>
      </w:r>
    </w:p>
    <w:p>
      <w:pPr>
        <w:spacing w:after="160" w:line="276" w:lineRule="auto"/>
        <w:ind w:firstLine="360"/>
        <w:jc w:val="both"/>
      </w:pPr>
      <w:r>
        <w:t>Estados Unidos de América</w:t>
      </w:r>
    </w:p>
    <w:p>
      <w:pPr>
        <w:spacing w:after="160" w:line="276" w:lineRule="auto"/>
        <w:ind w:firstLine="360"/>
        <w:jc w:val="both"/>
      </w:pPr>
      <w:r>
        <w:t>© 2026 Miguel Eugenio Sanfiel. Todos los derechos reservados.</w:t>
      </w:r>
    </w:p>
    <w:p>
      <w:pPr>
        <w:spacing w:after="160" w:line="276" w:lineRule="auto"/>
        <w:ind w:firstLine="360"/>
        <w:jc w:val="both"/>
      </w:pPr>
      <w:r>
        <w:t>Ninguna parte de esta obra podrá reproducirse, almacenarse o transmitirse por medios impresos, electrónicos o de cualquier otra naturaleza sin autorización previa del autor, excepto las citas breves permitidas por la ley.</w:t>
      </w:r>
    </w:p>
    <w:p>
      <w:pPr>
        <w:spacing w:after="160" w:line="276" w:lineRule="auto"/>
        <w:ind w:firstLine="360"/>
        <w:jc w:val="both"/>
      </w:pPr>
      <w:r>
        <w:t>Las opiniones expresadas en esta obra pertenecen al autor. El libro tiene fines de análisis y reflexión y no constituye asesoramiento jurídico.</w:t>
      </w:r>
    </w:p>
    <w:p>
      <w:r>
        <w:br w:type="page"/>
      </w:r>
    </w:p>
    <w:p>
      <w:pPr>
        <w:spacing w:after="680"/>
        <w:jc w:val="center"/>
      </w:pPr>
      <w:r>
        <w:rPr>
          <w:rFonts w:ascii="Garamond" w:hAnsi="Garamond"/>
          <w:b/>
          <w:sz w:val="34"/>
        </w:rPr>
        <w:t>DEDICATORIA</w:t>
      </w:r>
    </w:p>
    <w:p>
      <w:pPr>
        <w:spacing w:after="360"/>
        <w:jc w:val="center"/>
      </w:pPr>
      <w:r>
        <w:rPr>
          <w:rFonts w:ascii="Garamond" w:hAnsi="Garamond"/>
          <w:b w:val="0"/>
          <w:sz w:val="30"/>
        </w:rPr>
        <w:t>A los hombres y mujeres que aman a los Estados Unidos y desean verlo continuar siendo una nación generosa, segura, respetuosa de la ley y abierta a quienes llegan por los caminos legales.</w:t>
      </w:r>
    </w:p>
    <w:p>
      <w:pPr>
        <w:spacing w:after="120"/>
        <w:jc w:val="center"/>
      </w:pPr>
      <w:r>
        <w:rPr>
          <w:rFonts w:ascii="Garamond" w:hAnsi="Garamond"/>
          <w:b w:val="0"/>
          <w:sz w:val="30"/>
        </w:rPr>
        <w:t>A los inmigrantes honestos que abandonaron su tierra, cumplieron las normas y con su trabajo ayudaron a engrandecer este país.</w:t>
      </w:r>
    </w:p>
    <w:p>
      <w:r>
        <w:br w:type="page"/>
      </w:r>
    </w:p>
    <w:p>
      <w:pPr>
        <w:spacing w:after="480"/>
        <w:jc w:val="center"/>
      </w:pPr>
      <w:r>
        <w:rPr>
          <w:rFonts w:ascii="Garamond" w:hAnsi="Garamond"/>
          <w:b/>
          <w:sz w:val="34"/>
        </w:rPr>
        <w:t>AGRADECIMIENTOS</w:t>
      </w:r>
    </w:p>
    <w:p>
      <w:pPr>
        <w:spacing w:after="160" w:line="276" w:lineRule="auto"/>
        <w:ind w:firstLine="360"/>
        <w:jc w:val="both"/>
      </w:pPr>
      <w:r>
        <w:t>Agradezco a todas las personas que, mediante sus experiencias y testimonios, me ayudaron a comprender las dimensiones humanas, económicas y sociales de la inmigración.</w:t>
      </w:r>
    </w:p>
    <w:p>
      <w:pPr>
        <w:spacing w:after="160" w:line="276" w:lineRule="auto"/>
        <w:ind w:firstLine="360"/>
        <w:jc w:val="both"/>
      </w:pPr>
      <w:r>
        <w:t>Mi gratitud se extiende a quienes sirven en las fronteras, las escuelas, los hospitales, los tribunales y las organizaciones comunitarias. Ellos enfrentan diariamente una realidad que con demasiada frecuencia se discute desde la distancia.</w:t>
      </w:r>
    </w:p>
    <w:p>
      <w:pPr>
        <w:spacing w:after="160" w:line="276" w:lineRule="auto"/>
        <w:ind w:firstLine="360"/>
        <w:jc w:val="both"/>
      </w:pPr>
      <w:r>
        <w:t>Agradezco también a mi familia, a mis lectores y a quienes me han estimulado a continuar escribiendo. Toda obra se enriquece cuando encuentra personas dispuestas a leer, preguntar y reflexionar.</w:t>
      </w:r>
    </w:p>
    <w:p>
      <w:r>
        <w:br w:type="page"/>
      </w:r>
    </w:p>
    <w:p>
      <w:pPr>
        <w:spacing w:after="400"/>
        <w:jc w:val="center"/>
      </w:pPr>
      <w:r>
        <w:rPr>
          <w:rFonts w:ascii="Garamond" w:hAnsi="Garamond"/>
          <w:b/>
          <w:sz w:val="34"/>
        </w:rPr>
        <w:t>PRÓLOGO</w:t>
      </w:r>
    </w:p>
    <w:p>
      <w:pPr>
        <w:spacing w:after="160" w:line="276" w:lineRule="auto"/>
        <w:ind w:firstLine="360"/>
        <w:jc w:val="both"/>
      </w:pPr>
      <w:r>
        <w:t>La inmigración es parte inseparable de la historia de Estados Unidos. Millones de personas llegaron a esta nación buscando libertad, seguridad y oportunidades. Su trabajo contribuyó a construir ciudades, empresas, instituciones y familias que hoy forman parte del carácter estadounidense.</w:t>
      </w:r>
    </w:p>
    <w:p>
      <w:pPr>
        <w:spacing w:after="160" w:line="276" w:lineRule="auto"/>
        <w:ind w:firstLine="360"/>
        <w:jc w:val="both"/>
      </w:pPr>
      <w:r>
        <w:t>Pero reconocer ese aporte no obliga a ignorar una diferencia fundamental: una cosa es la inmigración legal, organizada conforme a normas conocidas, y otra es la entrada o permanencia fuera de esas normas. Cuando ambas se confunden, se perjudica al ciudadano, al inmigrante legal y también al indocumentado, que queda expuesto a traficantes y empleadores inescrupulosos.</w:t>
      </w:r>
    </w:p>
    <w:p>
      <w:pPr>
        <w:spacing w:after="160" w:line="276" w:lineRule="auto"/>
        <w:ind w:firstLine="360"/>
        <w:jc w:val="both"/>
      </w:pPr>
      <w:r>
        <w:t>Este libro examina la inmigración ilegal desde diversos ángulos. Considera sus causas, el viaje hacia la frontera, la economía, el empleo, la salud, la educación, la vivienda, la seguridad, el asilo, la deportación y las posibles soluciones.</w:t>
      </w:r>
    </w:p>
    <w:p>
      <w:pPr>
        <w:spacing w:after="160" w:line="276" w:lineRule="auto"/>
        <w:ind w:firstLine="360"/>
        <w:jc w:val="both"/>
      </w:pPr>
      <w:r>
        <w:t>No he querido presentar al inmigrante como enemigo. Detrás de cada cifra existe una persona. Pero tampoco he querido ocultar las obligaciones de un gobierno ni el derecho del ciudadano a exigir fronteras controladas y leyes que se cumplan.</w:t>
      </w:r>
    </w:p>
    <w:p>
      <w:pPr>
        <w:spacing w:after="160" w:line="276" w:lineRule="auto"/>
        <w:ind w:firstLine="360"/>
        <w:jc w:val="both"/>
      </w:pPr>
      <w:r>
        <w:t>Mi propósito es defender una idea sencilla: la compasión y el orden pueden coexistir. Una política verdaderamente humana debe proteger al perseguido, combatir al traficante, respetar al inmigrante legal y preservar la soberanía de la nación.</w:t>
      </w:r>
    </w:p>
    <w:p>
      <w:r>
        <w:br w:type="page"/>
      </w:r>
    </w:p>
    <w:p>
      <w:pPr>
        <w:spacing w:after="400"/>
        <w:jc w:val="center"/>
      </w:pPr>
      <w:r>
        <w:rPr>
          <w:rFonts w:ascii="Garamond" w:hAnsi="Garamond"/>
          <w:b/>
          <w:sz w:val="34"/>
        </w:rPr>
        <w:t>INTRODUCCIÓN</w:t>
      </w:r>
    </w:p>
    <w:p>
      <w:pPr>
        <w:spacing w:after="160" w:line="276" w:lineRule="auto"/>
        <w:ind w:firstLine="360"/>
        <w:jc w:val="both"/>
      </w:pPr>
      <w:r>
        <w:t>Pocas cuestiones provocan en Estados Unidos opiniones tan intensas como la inmigración ilegal. El debate toca la identidad nacional, la economía, la seguridad, la familia, los derechos humanos y el significado mismo de la ley.</w:t>
      </w:r>
    </w:p>
    <w:p>
      <w:pPr>
        <w:spacing w:after="160" w:line="276" w:lineRule="auto"/>
        <w:ind w:firstLine="360"/>
        <w:jc w:val="both"/>
      </w:pPr>
      <w:r>
        <w:t>El problema no comenzó en un solo gobierno ni puede atribuirse exclusivamente a un partido. Se desarrolló durante décadas mediante decisiones aplazadas, leyes incompletas, fronteras vulnerables, tribunales saturados y una economía que continuó ofreciendo empleo fuera de los procedimientos legales.</w:t>
      </w:r>
    </w:p>
    <w:p>
      <w:pPr>
        <w:spacing w:after="160" w:line="276" w:lineRule="auto"/>
        <w:ind w:firstLine="360"/>
        <w:jc w:val="both"/>
      </w:pPr>
      <w:r>
        <w:t>A lo largo de estas páginas se distingue entre las personas y las políticas. Toda persona conserva su dignidad, pero ninguna situación individual puede eliminar por completo la responsabilidad del Estado de administrar sus fronteras.</w:t>
      </w:r>
    </w:p>
    <w:p>
      <w:pPr>
        <w:spacing w:after="160" w:line="276" w:lineRule="auto"/>
        <w:ind w:firstLine="360"/>
        <w:jc w:val="both"/>
      </w:pPr>
      <w:r>
        <w:t>La finalidad de este libro no es cerrar la puerta a la inmigración. Es defender una inmigración legal, ordenada y compatible con la capacidad del país. Solo así podrá continuar siendo beneficiosa para quien llega y para la sociedad que lo recibe.</w:t>
      </w:r>
    </w:p>
    <w:p>
      <w:r>
        <w:br w:type="page"/>
      </w:r>
    </w:p>
    <w:p>
      <w:pPr>
        <w:spacing w:after="280"/>
        <w:jc w:val="center"/>
      </w:pPr>
      <w:r>
        <w:rPr>
          <w:rFonts w:ascii="Garamond" w:hAnsi="Garamond"/>
          <w:b/>
          <w:sz w:val="34"/>
        </w:rPr>
        <w:t>ÍNDICE</w:t>
      </w:r>
    </w:p>
    <w:p>
      <w:pPr>
        <w:spacing w:after="60"/>
      </w:pPr>
      <w:r>
        <w:rPr>
          <w:rFonts w:ascii="Garamond" w:hAnsi="Garamond"/>
          <w:sz w:val="25"/>
        </w:rPr>
        <w:t>1. Inmigración legal e inmigración ilegal</w:t>
      </w:r>
    </w:p>
    <w:p>
      <w:pPr>
        <w:spacing w:after="60"/>
      </w:pPr>
      <w:r>
        <w:rPr>
          <w:rFonts w:ascii="Garamond" w:hAnsi="Garamond"/>
          <w:sz w:val="25"/>
        </w:rPr>
        <w:t>2. La frontera la soberanía y el Estado de derecho</w:t>
      </w:r>
    </w:p>
    <w:p>
      <w:pPr>
        <w:spacing w:after="60"/>
      </w:pPr>
      <w:r>
        <w:rPr>
          <w:rFonts w:ascii="Garamond" w:hAnsi="Garamond"/>
          <w:sz w:val="25"/>
        </w:rPr>
        <w:t>3. Las causas que impulsan la inmigración ilegal</w:t>
      </w:r>
    </w:p>
    <w:p>
      <w:pPr>
        <w:spacing w:after="60"/>
      </w:pPr>
      <w:r>
        <w:rPr>
          <w:rFonts w:ascii="Garamond" w:hAnsi="Garamond"/>
          <w:sz w:val="25"/>
        </w:rPr>
        <w:t>4. El costo económico de la inmigración ilegal</w:t>
      </w:r>
    </w:p>
    <w:p>
      <w:pPr>
        <w:spacing w:after="60"/>
      </w:pPr>
      <w:r>
        <w:rPr>
          <w:rFonts w:ascii="Garamond" w:hAnsi="Garamond"/>
          <w:sz w:val="25"/>
        </w:rPr>
        <w:t>5. Inmigración ilegal seguridad y crimen organizado</w:t>
      </w:r>
    </w:p>
    <w:p>
      <w:pPr>
        <w:spacing w:after="60"/>
      </w:pPr>
      <w:r>
        <w:rPr>
          <w:rFonts w:ascii="Garamond" w:hAnsi="Garamond"/>
          <w:sz w:val="25"/>
        </w:rPr>
        <w:t>6. El impacto en las comunidades las escuelas y los servicios públicos</w:t>
      </w:r>
    </w:p>
    <w:p>
      <w:pPr>
        <w:spacing w:after="60"/>
      </w:pPr>
      <w:r>
        <w:rPr>
          <w:rFonts w:ascii="Garamond" w:hAnsi="Garamond"/>
          <w:sz w:val="25"/>
        </w:rPr>
        <w:t>7. El abuso del sistema de asilo</w:t>
      </w:r>
    </w:p>
    <w:p>
      <w:pPr>
        <w:spacing w:after="60"/>
      </w:pPr>
      <w:r>
        <w:rPr>
          <w:rFonts w:ascii="Garamond" w:hAnsi="Garamond"/>
          <w:sz w:val="25"/>
        </w:rPr>
        <w:t>8. Los menores en medio de la crisis migratoria</w:t>
      </w:r>
    </w:p>
    <w:p>
      <w:pPr>
        <w:spacing w:after="60"/>
      </w:pPr>
      <w:r>
        <w:rPr>
          <w:rFonts w:ascii="Garamond" w:hAnsi="Garamond"/>
          <w:sz w:val="25"/>
        </w:rPr>
        <w:t>9. La inmigración ilegal y el mercado laboral</w:t>
      </w:r>
    </w:p>
    <w:p>
      <w:pPr>
        <w:spacing w:after="60"/>
      </w:pPr>
      <w:r>
        <w:rPr>
          <w:rFonts w:ascii="Garamond" w:hAnsi="Garamond"/>
          <w:sz w:val="25"/>
        </w:rPr>
        <w:t>10. La deportación y la obligación de hacer cumplir la ley</w:t>
      </w:r>
    </w:p>
    <w:p>
      <w:pPr>
        <w:spacing w:after="60"/>
      </w:pPr>
      <w:r>
        <w:rPr>
          <w:rFonts w:ascii="Garamond" w:hAnsi="Garamond"/>
          <w:sz w:val="25"/>
        </w:rPr>
        <w:t>11. La inmigración ilegal y los servicios de salud</w:t>
      </w:r>
    </w:p>
    <w:p>
      <w:pPr>
        <w:spacing w:after="60"/>
      </w:pPr>
      <w:r>
        <w:rPr>
          <w:rFonts w:ascii="Garamond" w:hAnsi="Garamond"/>
          <w:sz w:val="25"/>
        </w:rPr>
        <w:t>12. El impacto en la educación pública</w:t>
      </w:r>
    </w:p>
    <w:p>
      <w:pPr>
        <w:spacing w:after="60"/>
      </w:pPr>
      <w:r>
        <w:rPr>
          <w:rFonts w:ascii="Garamond" w:hAnsi="Garamond"/>
          <w:sz w:val="25"/>
        </w:rPr>
        <w:t>13. La vivienda y la presión sobre las comunidades</w:t>
      </w:r>
    </w:p>
    <w:p>
      <w:pPr>
        <w:spacing w:after="60"/>
      </w:pPr>
      <w:r>
        <w:rPr>
          <w:rFonts w:ascii="Garamond" w:hAnsi="Garamond"/>
          <w:sz w:val="25"/>
        </w:rPr>
        <w:t>14. Seguridad pública y cumplimiento de la ley</w:t>
      </w:r>
    </w:p>
    <w:p>
      <w:pPr>
        <w:spacing w:after="60"/>
      </w:pPr>
      <w:r>
        <w:rPr>
          <w:rFonts w:ascii="Garamond" w:hAnsi="Garamond"/>
          <w:sz w:val="25"/>
        </w:rPr>
        <w:t>15. El impacto político y la división social</w:t>
      </w:r>
    </w:p>
    <w:p>
      <w:pPr>
        <w:spacing w:after="60"/>
      </w:pPr>
      <w:r>
        <w:rPr>
          <w:rFonts w:ascii="Garamond" w:hAnsi="Garamond"/>
          <w:sz w:val="25"/>
        </w:rPr>
        <w:t>16. El sistema de asilo y sus deficiencias</w:t>
      </w:r>
    </w:p>
    <w:p>
      <w:pPr>
        <w:spacing w:after="60"/>
      </w:pPr>
      <w:r>
        <w:rPr>
          <w:rFonts w:ascii="Garamond" w:hAnsi="Garamond"/>
          <w:sz w:val="25"/>
        </w:rPr>
        <w:t>17. La deportación y sus dificultades</w:t>
      </w:r>
    </w:p>
    <w:p>
      <w:pPr>
        <w:spacing w:after="60"/>
      </w:pPr>
      <w:r>
        <w:rPr>
          <w:rFonts w:ascii="Garamond" w:hAnsi="Garamond"/>
          <w:sz w:val="25"/>
        </w:rPr>
        <w:t>18. Alternativas para una inmigración legal y ordenada</w:t>
      </w:r>
    </w:p>
    <w:p>
      <w:pPr>
        <w:spacing w:after="60"/>
      </w:pPr>
      <w:r>
        <w:rPr>
          <w:rFonts w:ascii="Garamond" w:hAnsi="Garamond"/>
          <w:sz w:val="25"/>
        </w:rPr>
        <w:t>19. Una propuesta integral para resolver la crisis</w:t>
      </w:r>
    </w:p>
    <w:p>
      <w:pPr>
        <w:spacing w:after="60"/>
      </w:pPr>
      <w:r>
        <w:rPr>
          <w:rFonts w:ascii="Garamond" w:hAnsi="Garamond"/>
          <w:sz w:val="25"/>
        </w:rPr>
        <w:t>20. Conclusiones compasión responsabilidad y respeto a la ley</w:t>
      </w:r>
    </w:p>
    <w:p>
      <w:r>
        <w:br w:type="page"/>
      </w:r>
    </w:p>
    <w:p>
      <w:pPr>
        <w:pStyle w:val="Heading1"/>
        <w:widowControl/>
        <w:jc w:val="center"/>
      </w:pPr>
      <w:r>
        <w:rPr>
          <w:rFonts w:ascii="Garamond" w:hAnsi="Garamond"/>
          <w:sz w:val="28"/>
        </w:rPr>
        <w:t>CAPÍTULO 1</w:t>
      </w:r>
    </w:p>
    <w:p>
      <w:pPr>
        <w:pStyle w:val="Heading1"/>
        <w:widowControl/>
        <w:jc w:val="center"/>
      </w:pPr>
      <w:r>
        <w:rPr>
          <w:rFonts w:ascii="Garamond" w:hAnsi="Garamond"/>
          <w:sz w:val="28"/>
        </w:rPr>
        <w:t>INMIGRACIÓN LEGAL E INMIGRACIÓN ILEGAL</w:t>
      </w:r>
    </w:p>
    <w:p>
      <w:pPr>
        <w:widowControl/>
        <w:jc w:val="both"/>
      </w:pPr>
      <w:r>
        <w:rPr>
          <w:rFonts w:ascii="Garamond" w:hAnsi="Garamond"/>
          <w:sz w:val="28"/>
        </w:rPr>
        <w:t>Estados Unidos ha sido construido, en buena medida, por inmigrantes. Hombres y mujeres procedentes de innumerables naciones llegaron con la esperanza de trabajar, criar a sus hijos en libertad y participar en la vida de una sociedad que les ofrecía oportunidades. Esa historia merece respeto. Pero precisamente para protegerla es indispensable distinguir entre la inmigración legal y la entrada o permanencia ilegal.</w:t>
      </w:r>
    </w:p>
    <w:p>
      <w:pPr>
        <w:widowControl/>
        <w:jc w:val="both"/>
      </w:pPr>
      <w:r>
        <w:rPr>
          <w:rFonts w:ascii="Garamond" w:hAnsi="Garamond"/>
          <w:sz w:val="28"/>
        </w:rPr>
        <w:t>El inmigrante legal solicita autorización, presenta documentos, espera su turno y se somete a las verificaciones establecidas. Acepta que ingresar en otro país no es un derecho automático, sino una posibilidad regulada por las leyes de esa nación. En cambio, quien cruza clandestinamente la frontera o permanece después de vencido su permiso se coloca fuera del procedimiento que otros sí respetaron.</w:t>
      </w:r>
    </w:p>
    <w:p>
      <w:pPr>
        <w:widowControl/>
        <w:jc w:val="both"/>
      </w:pPr>
      <w:r>
        <w:rPr>
          <w:rFonts w:ascii="Garamond" w:hAnsi="Garamond"/>
          <w:sz w:val="28"/>
        </w:rPr>
        <w:t>Esta diferencia no pretende negar la dignidad humana de nadie. Toda persona merece un trato decente, cualquiera que sea su situación migratoria. Pero la dignidad personal no elimina la responsabilidad jurídica. Una nación que deja de distinguir entre lo permitido y lo prohibido termina debilitando la ley y perjudicando a quienes hicieron sacrificios para cumplirla.</w:t>
      </w:r>
    </w:p>
    <w:p>
      <w:pPr>
        <w:widowControl/>
        <w:jc w:val="both"/>
      </w:pPr>
      <w:r>
        <w:rPr>
          <w:rFonts w:ascii="Garamond" w:hAnsi="Garamond"/>
          <w:sz w:val="28"/>
        </w:rPr>
        <w:t>La inmigración legal permite verificar antecedentes, necesidades laborales, vínculos familiares y condiciones sanitarias. También permite calcular cuántas personas puede recibir el país sin desbordar escuelas, hospitales, viviendas y servicios públicos. La inmigración ilegal impide gran parte de esa planificación y obliga a las autoridades a reaccionar después de consumados los hechos.</w:t>
      </w:r>
    </w:p>
    <w:p>
      <w:pPr>
        <w:widowControl/>
        <w:jc w:val="both"/>
      </w:pPr>
      <w:r>
        <w:rPr>
          <w:rFonts w:ascii="Garamond" w:hAnsi="Garamond"/>
          <w:sz w:val="28"/>
        </w:rPr>
        <w:t>Quienes esperan durante años en otros países pueden preguntarse por qué deben continuar respetando el proceso si quien entra clandestinamente obtiene la posibilidad de permanecer. Cuando el incumplimiento parece recibir recompensa, la confianza en el sistema desaparece. La justicia exige consideración para el necesitado, pero también respeto para quien obedeció las reglas.</w:t>
      </w:r>
    </w:p>
    <w:p>
      <w:pPr>
        <w:widowControl/>
        <w:jc w:val="both"/>
      </w:pPr>
      <w:r>
        <w:rPr>
          <w:rFonts w:ascii="Garamond" w:hAnsi="Garamond"/>
          <w:sz w:val="28"/>
        </w:rPr>
        <w:t>Estados Unidos tiene derecho a decidir cuántas personas admite, cuáles requisitos establece y por qué puntos autoriza la entrada. Ese principio no es una expresión de hostilidad hacia el extranjero. Es una facultad esencial de toda nación soberana. Sin ella, la frontera se convierte en una línea simbólica y la política migratoria queda en manos de traficantes, empleadores inescrupulosos y decisiones individuales.</w:t>
      </w:r>
    </w:p>
    <w:p>
      <w:pPr>
        <w:widowControl/>
        <w:jc w:val="both"/>
      </w:pPr>
      <w:r>
        <w:rPr>
          <w:rFonts w:ascii="Garamond" w:hAnsi="Garamond"/>
          <w:sz w:val="28"/>
        </w:rPr>
        <w:t>La inmigración legal puede enriquecer al país mediante el trabajo, el conocimiento y la diversidad cultural de quienes llegan. Para preservar esos beneficios, el sistema debe ser claro, ordenado y aplicable. Defender la legalidad no significa cerrar las puertas; significa abrirlas de manera responsable.</w:t>
      </w:r>
    </w:p>
    <w:p>
      <w:pPr>
        <w:widowControl/>
        <w:jc w:val="both"/>
      </w:pPr>
      <w:r>
        <w:rPr>
          <w:rFonts w:ascii="Garamond" w:hAnsi="Garamond"/>
          <w:sz w:val="28"/>
        </w:rPr>
        <w:t>El punto de partida de este libro es, por tanto, sencillo: podemos sentir compasión por quien busca una vida mejor y, al mismo tiempo, exigir que respete las leyes. Humanidad y orden no son enemigos. Una política justa necesita ambos.</w:t>
      </w:r>
    </w:p>
    <w:p>
      <w:r>
        <w:br w:type="page"/>
      </w:r>
    </w:p>
    <w:p>
      <w:pPr>
        <w:spacing w:before="280" w:after="140"/>
        <w:jc w:val="left"/>
      </w:pPr>
      <w:r>
        <w:rPr>
          <w:rFonts w:ascii="Garamond" w:hAnsi="Garamond"/>
          <w:b/>
          <w:sz w:val="28"/>
        </w:rPr>
        <w:t>La legalidad como garantía común</w:t>
      </w:r>
    </w:p>
    <w:p>
      <w:pPr>
        <w:spacing w:after="140" w:line="276" w:lineRule="auto"/>
        <w:ind w:firstLine="360"/>
        <w:jc w:val="both"/>
      </w:pPr>
      <w:r>
        <w:rPr>
          <w:rFonts w:ascii="Garamond" w:hAnsi="Garamond"/>
          <w:sz w:val="28"/>
        </w:rPr>
        <w:t>La diferencia entre inmigración legal e ilegal no es una cuestión de palabras. Determina si el país puede comprobar identidades, antecedentes, relaciones familiares y capacidad de sostenimiento antes de admitir a una persona. Ese examen protege al ciudadano, pero también al inmigrante, porque reduce las posibilidades de que llegue endeudado con traficantes, sin un destino cierto o bajo la dependencia de un empleador abusivo. Cuando la entrada se realiza conforme a la ley, existen registros, documentos y responsabilidades que permiten reclamar derechos y exigir el cumplimiento de obligaciones.</w:t>
      </w:r>
    </w:p>
    <w:p>
      <w:pPr>
        <w:spacing w:after="140" w:line="276" w:lineRule="auto"/>
        <w:ind w:firstLine="360"/>
        <w:jc w:val="both"/>
      </w:pPr>
      <w:r>
        <w:rPr>
          <w:rFonts w:ascii="Garamond" w:hAnsi="Garamond"/>
          <w:sz w:val="28"/>
        </w:rPr>
        <w:t>El inmigrante legal acepta un proceso que puede ser lento y costoso. Reúne documentos, asiste a entrevistas, espera una decisión y organiza su viaje después de recibir autorización. Ignorar ese esfuerzo sería una injusticia. Si quien evita el procedimiento obtiene una ventaja práctica, el gobierno desalienta precisamente la conducta que debería premiar. Una reforma seria debe acortar las esperas legales y, al mismo tiempo, impedir que la entrada clandestina se convierta en el camino más eficaz.</w:t>
      </w:r>
    </w:p>
    <w:p>
      <w:pPr>
        <w:spacing w:after="140" w:line="276" w:lineRule="auto"/>
        <w:ind w:firstLine="360"/>
        <w:jc w:val="both"/>
      </w:pPr>
      <w:r>
        <w:rPr>
          <w:rFonts w:ascii="Garamond" w:hAnsi="Garamond"/>
          <w:sz w:val="28"/>
        </w:rPr>
        <w:t>La palabra ilegal describe una acción o una situación jurídica; no define la totalidad de una persona. Un ser humano puede haber infringido una norma migratoria y conservar cualidades, aspiraciones y vínculos familiares dignos de consideración. Esta distinción permite defender la ley sin caer en el desprecio. También impide el error contrario: utilizar la dignidad humana como argumento para afirmar que ninguna norma puede aplicarse.</w:t>
      </w:r>
    </w:p>
    <w:p>
      <w:pPr>
        <w:spacing w:after="140" w:line="276" w:lineRule="auto"/>
        <w:ind w:firstLine="360"/>
        <w:jc w:val="both"/>
      </w:pPr>
      <w:r>
        <w:rPr>
          <w:rFonts w:ascii="Garamond" w:hAnsi="Garamond"/>
          <w:sz w:val="28"/>
        </w:rPr>
        <w:t>Las reglas previsibles protegen especialmente a los más vulnerables. Cuando nadie sabe qué ocurrirá después de cruzar, proliferan rumores, falsas promesas y cobros abusivos. En cambio, requisitos publicados, plazos razonables y decisiones constantes permiten que las familias calculen riesgos y elijan vías seguras. La legalidad no es solamente una barrera; también es una forma de protección.</w:t>
      </w:r>
    </w:p>
    <w:p>
      <w:pPr>
        <w:spacing w:after="140" w:line="276" w:lineRule="auto"/>
        <w:ind w:firstLine="360"/>
        <w:jc w:val="both"/>
      </w:pPr>
      <w:r>
        <w:rPr>
          <w:rFonts w:ascii="Garamond" w:hAnsi="Garamond"/>
          <w:sz w:val="28"/>
        </w:rPr>
        <w:t>Estados Unidos puede seguir recibiendo a millones de personas a lo largo del tiempo, pero debe hacerlo conforme a una capacidad que considere empleo, vivienda, escuelas y cohesión social. La generosidad duradera necesita límites conocidos. Sin ellos, el apoyo público a toda inmigración termina debilitándose y los inmigrantes legales pagan también el precio del desorden.</w:t>
      </w:r>
    </w:p>
    <w:p>
      <w:pPr>
        <w:spacing w:after="140" w:line="276" w:lineRule="auto"/>
        <w:ind w:firstLine="360"/>
        <w:jc w:val="both"/>
      </w:pPr>
      <w:r>
        <w:rPr>
          <w:rFonts w:ascii="Garamond" w:hAnsi="Garamond"/>
          <w:sz w:val="28"/>
        </w:rPr>
        <w:t>Existe además una dimensión moral: la igualdad ante la ley. Dos familias con necesidades semejantes no deberían recibir tratamientos opuestos solamente porque una respetó el turno y la otra logró atravesar una frontera. La respuesta compasiva puede considerar circunstancias excepcionales, pero debe conservar una regla general comprensible. Cuando las excepciones se convierten en norma, dejan de aliviar casos extraordinarios y comienzan a reorganizar todo el sistema mediante hechos consumados.</w:t>
      </w:r>
    </w:p>
    <w:p>
      <w:pPr>
        <w:spacing w:after="140" w:line="276" w:lineRule="auto"/>
        <w:ind w:firstLine="360"/>
        <w:jc w:val="both"/>
      </w:pPr>
      <w:r>
        <w:rPr>
          <w:rFonts w:ascii="Garamond" w:hAnsi="Garamond"/>
          <w:sz w:val="28"/>
        </w:rPr>
        <w:t>La reforma debe ofrecer información clara desde el extranjero. Consulados, páginas oficiales y campañas comunitarias pueden explicar oportunidades, costos, plazos y motivos de rechazo. Una persona bien informada es menos vulnerable a quien promete entradas garantizadas. Reducir la confusión es una forma concreta de combatir la ilegalidad antes de que comience el viaje.</w:t>
      </w:r>
    </w:p>
    <w:p>
      <w:pPr>
        <w:pStyle w:val="Heading1"/>
        <w:widowControl/>
        <w:jc w:val="center"/>
      </w:pPr>
      <w:r>
        <w:rPr>
          <w:rFonts w:ascii="Garamond" w:hAnsi="Garamond"/>
          <w:sz w:val="28"/>
        </w:rPr>
        <w:t>CAPÍTULO 2</w:t>
      </w:r>
    </w:p>
    <w:p>
      <w:pPr>
        <w:pStyle w:val="Heading1"/>
        <w:widowControl/>
        <w:jc w:val="center"/>
      </w:pPr>
      <w:r>
        <w:rPr>
          <w:rFonts w:ascii="Garamond" w:hAnsi="Garamond"/>
          <w:sz w:val="28"/>
        </w:rPr>
        <w:t>LA FRONTERA, LA SOBERANÍA Y EL ESTADO DE DERECHO</w:t>
      </w:r>
    </w:p>
    <w:p>
      <w:pPr>
        <w:widowControl/>
        <w:jc w:val="both"/>
      </w:pPr>
      <w:r>
        <w:rPr>
          <w:rFonts w:ascii="Garamond" w:hAnsi="Garamond"/>
          <w:sz w:val="28"/>
        </w:rPr>
        <w:t>La frontera no es solamente una cerca, un río o una línea trazada en un mapa. Es el límite dentro del cual una nación ejerce su autoridad, protege a su población y hace cumplir sus leyes. Cuando el gobierno pierde el control efectivo de ese límite, se debilita una de sus responsabilidades fundamentales.</w:t>
      </w:r>
    </w:p>
    <w:p>
      <w:pPr>
        <w:widowControl/>
        <w:jc w:val="both"/>
      </w:pPr>
      <w:r>
        <w:rPr>
          <w:rFonts w:ascii="Garamond" w:hAnsi="Garamond"/>
          <w:sz w:val="28"/>
        </w:rPr>
        <w:t>Ningún país puede garantizar la seguridad de sus habitantes si desconoce quién entra en su territorio. La mayoría de quienes cruzan ilegalmente puede estar buscando empleo o reunirse con familiares, pero las autoridades no pueden basar una política nacional en suposiciones. Deben comprobar identidades, antecedentes e intenciones.</w:t>
      </w:r>
    </w:p>
    <w:p>
      <w:pPr>
        <w:widowControl/>
        <w:jc w:val="both"/>
      </w:pPr>
      <w:r>
        <w:rPr>
          <w:rFonts w:ascii="Garamond" w:hAnsi="Garamond"/>
          <w:sz w:val="28"/>
        </w:rPr>
        <w:t>Controlar la frontera no equivale a declarar enemigo al inmigrante. Significa establecer puntos de entrada, procedimientos de inspección y consecuencias para quienes evaden esos controles. La misma regla protege al solicitante legítimo de asilo, al viajero, al residente legal y al ciudadano.</w:t>
      </w:r>
    </w:p>
    <w:p>
      <w:pPr>
        <w:widowControl/>
        <w:jc w:val="both"/>
      </w:pPr>
      <w:r>
        <w:rPr>
          <w:rFonts w:ascii="Garamond" w:hAnsi="Garamond"/>
          <w:sz w:val="28"/>
        </w:rPr>
        <w:t>Una frontera desorganizada favorece a los traficantes de personas, a los carteles de drogas y a quienes introducen mercancías ilegales. También expone a los inmigrantes a robos, secuestros, abusos y muerte. Por eso, permitir el desorden no constituye una forma verdadera de compasión.</w:t>
      </w:r>
    </w:p>
    <w:p>
      <w:pPr>
        <w:widowControl/>
        <w:jc w:val="both"/>
      </w:pPr>
      <w:r>
        <w:rPr>
          <w:rFonts w:ascii="Garamond" w:hAnsi="Garamond"/>
          <w:sz w:val="28"/>
        </w:rPr>
        <w:t>El gobierno federal posee la responsabilidad principal sobre la inmigración. Sin embargo, los efectos se sienten en estados, condados y ciudades. Policías, escuelas, hospitales y refugios locales deben responder a situaciones que no crearon y para las cuales muchas veces no recibieron recursos suficientes.</w:t>
      </w:r>
    </w:p>
    <w:p>
      <w:pPr>
        <w:widowControl/>
        <w:jc w:val="both"/>
      </w:pPr>
      <w:r>
        <w:rPr>
          <w:rFonts w:ascii="Garamond" w:hAnsi="Garamond"/>
          <w:sz w:val="28"/>
        </w:rPr>
        <w:t>Las llamadas ciudades santuario reflejan una tensión profunda. Sus defensores afirman que la colaboración limitada con las autoridades migratorias facilita que las víctimas denuncien delitos. Sus críticos sostienen que impedir la cooperación permite que personas sujetas a deportación regresen a la comunidad. Esta discusión debe resolverse protegiendo tanto la seguridad pública como las facultades constitucionales del gobierno federal.</w:t>
      </w:r>
    </w:p>
    <w:p>
      <w:pPr>
        <w:widowControl/>
        <w:jc w:val="both"/>
      </w:pPr>
      <w:r>
        <w:rPr>
          <w:rFonts w:ascii="Garamond" w:hAnsi="Garamond"/>
          <w:sz w:val="28"/>
        </w:rPr>
        <w:t>No todos los casos presentan el mismo peligro. No debe confundirse a una familia trabajadora con un delincuente violento. Pero diferenciar exige identificación, investigación y cumplimiento de las decisiones judiciales. Sin esos instrumentos, la selectividad responsable resulta imposible.</w:t>
      </w:r>
    </w:p>
    <w:p>
      <w:pPr>
        <w:widowControl/>
        <w:jc w:val="both"/>
      </w:pPr>
      <w:r>
        <w:rPr>
          <w:rFonts w:ascii="Garamond" w:hAnsi="Garamond"/>
          <w:sz w:val="28"/>
        </w:rPr>
        <w:t>El Estado de derecho significa que las normas se aplican de forma previsible. Si las leyes migratorias son inadecuadas, el Congreso debe reformarlas. Lo que no resulta razonable es mantener leyes escritas que el gobierno aplica únicamente de manera ocasional o según conveniencias políticas.</w:t>
      </w:r>
    </w:p>
    <w:p>
      <w:pPr>
        <w:widowControl/>
        <w:jc w:val="both"/>
      </w:pPr>
      <w:r>
        <w:rPr>
          <w:rFonts w:ascii="Garamond" w:hAnsi="Garamond"/>
          <w:sz w:val="28"/>
        </w:rPr>
        <w:t>Una nación puede modificar sus prioridades, ampliar visas, mejorar el asilo y crear procedimientos más humanos. Pero mientras una ley permanezca vigente, la autoridad tiene el deber de hacerla cumplir. La soberanía no se conserva mediante discursos, sino mediante decisiones coherentes.</w:t>
      </w:r>
    </w:p>
    <w:p>
      <w:r>
        <w:br w:type="page"/>
      </w:r>
    </w:p>
    <w:p>
      <w:pPr>
        <w:spacing w:before="280" w:after="140"/>
        <w:jc w:val="left"/>
      </w:pPr>
      <w:r>
        <w:rPr>
          <w:rFonts w:ascii="Garamond" w:hAnsi="Garamond"/>
          <w:b/>
          <w:sz w:val="28"/>
        </w:rPr>
        <w:t>Soberanía y administración efectiva</w:t>
      </w:r>
    </w:p>
    <w:p>
      <w:pPr>
        <w:spacing w:after="140" w:line="276" w:lineRule="auto"/>
        <w:ind w:firstLine="360"/>
        <w:jc w:val="both"/>
      </w:pPr>
      <w:r>
        <w:rPr>
          <w:rFonts w:ascii="Garamond" w:hAnsi="Garamond"/>
          <w:sz w:val="28"/>
        </w:rPr>
        <w:t>La soberanía no se demuestra únicamente mediante discursos. Se demuestra cuando el gobierno conoce quién cruza, por qué motivo lo hace y durante cuánto tiempo está autorizado a permanecer. Una frontera que funciona permite el comercio y los viajes legítimos, pero también detecta documentos falsos, mercancías prohibidas y personas buscadas. Su objetivo no es detener toda movilidad, sino separar lo permitido de lo prohibido con rapidez y precisión.</w:t>
      </w:r>
    </w:p>
    <w:p>
      <w:pPr>
        <w:spacing w:after="140" w:line="276" w:lineRule="auto"/>
        <w:ind w:firstLine="360"/>
        <w:jc w:val="both"/>
      </w:pPr>
      <w:r>
        <w:rPr>
          <w:rFonts w:ascii="Garamond" w:hAnsi="Garamond"/>
          <w:sz w:val="28"/>
        </w:rPr>
        <w:t>Los puertos de entrada requieren inversión constante. Equipos de inspección, bases de datos conectadas, suficientes agentes y vías adecuadas pueden acelerar el tránsito legal mientras fortalecen la seguridad. Cuando esos puntos se congestionan, se perjudican empresas, viajeros y comunidades fronterizas. La eficiencia forma parte de la seguridad: un sistema lento crea atajos e incentivos para evadirlo.</w:t>
      </w:r>
    </w:p>
    <w:p>
      <w:pPr>
        <w:spacing w:after="140" w:line="276" w:lineRule="auto"/>
        <w:ind w:firstLine="360"/>
        <w:jc w:val="both"/>
      </w:pPr>
      <w:r>
        <w:rPr>
          <w:rFonts w:ascii="Garamond" w:hAnsi="Garamond"/>
          <w:sz w:val="28"/>
        </w:rPr>
        <w:t>Entre los puertos oficiales, la respuesta debe adaptarse al terreno. En unas zonas serán útiles las barreras físicas; en otras, sensores, iluminación, vigilancia aérea o caminos que permitan responder con rapidez. Discutir como si existiera una herramienta única convierte un asunto técnico en una disputa simbólica. Debe utilizarse lo que funcione en cada lugar y medirse sus resultados.</w:t>
      </w:r>
    </w:p>
    <w:p>
      <w:pPr>
        <w:spacing w:after="140" w:line="276" w:lineRule="auto"/>
        <w:ind w:firstLine="360"/>
        <w:jc w:val="both"/>
      </w:pPr>
      <w:r>
        <w:rPr>
          <w:rFonts w:ascii="Garamond" w:hAnsi="Garamond"/>
          <w:sz w:val="28"/>
        </w:rPr>
        <w:t>El poder fronterizo también necesita controles. Los agentes deben respetar la Constitución, documentar sus actuaciones y recibir preparación para atender niños, víctimas y personas enfermas. La autoridad pierde legitimidad cuando actúa arbitrariamente, pero también cuando carece de medios para cumplir su misión. Profesionalismo, supervisión y recursos son partes de una misma política.</w:t>
      </w:r>
    </w:p>
    <w:p>
      <w:pPr>
        <w:spacing w:after="140" w:line="276" w:lineRule="auto"/>
        <w:ind w:firstLine="360"/>
        <w:jc w:val="both"/>
      </w:pPr>
      <w:r>
        <w:rPr>
          <w:rFonts w:ascii="Garamond" w:hAnsi="Garamond"/>
          <w:sz w:val="28"/>
        </w:rPr>
        <w:t>Una frontera confiable reduce la tensión dentro del país. El ciudadano acepta con mayor facilidad programas humanitarios y laborales cuando sabe que las entradas están registradas y las decisiones se cumplen. El control, por tanto, no destruye la generosidad; crea las condiciones políticas para conservarla.</w:t>
      </w:r>
    </w:p>
    <w:p>
      <w:pPr>
        <w:spacing w:after="140" w:line="276" w:lineRule="auto"/>
        <w:ind w:firstLine="360"/>
        <w:jc w:val="both"/>
      </w:pPr>
      <w:r>
        <w:rPr>
          <w:rFonts w:ascii="Garamond" w:hAnsi="Garamond"/>
          <w:sz w:val="28"/>
        </w:rPr>
        <w:t>La frontera marítima y los aeropuertos forman parte del mismo deber soberano. Concentrar toda la discusión en una línea terrestre puede dejar sin atención embarcaciones, documentos fraudulentos y estadías vencidas. El sistema debe registrar entradas y salidas de manera integrada, porque una persona que llegó legalmente y permaneció después del plazo también se encuentra fuera de autorización.</w:t>
      </w:r>
    </w:p>
    <w:p>
      <w:pPr>
        <w:spacing w:after="140" w:line="276" w:lineRule="auto"/>
        <w:ind w:firstLine="360"/>
        <w:jc w:val="both"/>
      </w:pPr>
      <w:r>
        <w:rPr>
          <w:rFonts w:ascii="Garamond" w:hAnsi="Garamond"/>
          <w:sz w:val="28"/>
        </w:rPr>
        <w:t>La cooperación con México, Canadá y otros países es necesaria, pero Estados Unidos no puede delegar completamente su seguridad. Los acuerdos deben definir responsabilidades, intercambio de información y mecanismos de revisión. Una colaboración que depende únicamente de la voluntad momentánea de otro gobierno puede desaparecer cuando cambian sus intereses políticos.</w:t>
      </w:r>
    </w:p>
    <w:p>
      <w:pPr>
        <w:pStyle w:val="Heading1"/>
        <w:widowControl/>
        <w:jc w:val="center"/>
      </w:pPr>
      <w:r>
        <w:rPr>
          <w:rFonts w:ascii="Garamond" w:hAnsi="Garamond"/>
          <w:sz w:val="28"/>
        </w:rPr>
        <w:t>CAPÍTULO 3</w:t>
      </w:r>
    </w:p>
    <w:p>
      <w:pPr>
        <w:pStyle w:val="Heading1"/>
        <w:widowControl/>
        <w:jc w:val="center"/>
      </w:pPr>
      <w:r>
        <w:rPr>
          <w:rFonts w:ascii="Garamond" w:hAnsi="Garamond"/>
          <w:sz w:val="28"/>
        </w:rPr>
        <w:t>LAS CAUSAS QUE IMPULSAN LA INMIGRACIÓN ILEGAL</w:t>
      </w:r>
    </w:p>
    <w:p>
      <w:pPr>
        <w:widowControl/>
        <w:jc w:val="both"/>
      </w:pPr>
      <w:r>
        <w:rPr>
          <w:rFonts w:ascii="Garamond" w:hAnsi="Garamond"/>
          <w:sz w:val="28"/>
        </w:rPr>
        <w:t>La inmigración ilegal no surge por una sola causa. Es el resultado de una combinación de pobreza, violencia, inestabilidad política, falta de oportunidades, corrupción y esperanza. Millones de personas contemplan a Estados Unidos como una nación en la cual pueden encontrar seguridad, trabajo y un futuro mejor para sus hijos. Esa aspiración es comprensible; sin embargo, comprender las razones que llevan a una persona a emigrar no significa aceptar que pueda hacerlo violando las leyes del país al cual desea entrar.</w:t>
      </w:r>
    </w:p>
    <w:p>
      <w:pPr>
        <w:pStyle w:val="Heading2"/>
        <w:keepNext/>
        <w:widowControl/>
      </w:pPr>
      <w:r>
        <w:rPr>
          <w:rFonts w:ascii="Garamond" w:hAnsi="Garamond"/>
          <w:sz w:val="28"/>
        </w:rPr>
        <w:t>La pobreza y la falta de oportunidades</w:t>
      </w:r>
    </w:p>
    <w:p>
      <w:pPr>
        <w:widowControl/>
        <w:jc w:val="both"/>
      </w:pPr>
      <w:r>
        <w:rPr>
          <w:rFonts w:ascii="Garamond" w:hAnsi="Garamond"/>
          <w:sz w:val="28"/>
        </w:rPr>
        <w:t>En numerosos países, millones de familias viven sin empleos estables, con salarios insuficientes y pocas posibilidades de mejorar su situación. Para ellas, Estados Unidos representa una esperanza. Incluso los trabajos peor remunerados pueden parecer atractivos cuando se comparan con las condiciones económicas de sus lugares de origen. Muchas personas venden sus propiedades, contraen deudas o entregan sus ahorros a traficantes. La pobreza explica una decisión, pero Estados Unidos no puede admitir sin control a todas las personas pobres del mundo.</w:t>
      </w:r>
    </w:p>
    <w:p>
      <w:pPr>
        <w:pStyle w:val="Heading2"/>
        <w:keepNext/>
        <w:widowControl/>
      </w:pPr>
      <w:r>
        <w:rPr>
          <w:rFonts w:ascii="Garamond" w:hAnsi="Garamond"/>
          <w:sz w:val="28"/>
        </w:rPr>
        <w:t>La violencia, la inestabilidad y la corrupción</w:t>
      </w:r>
    </w:p>
    <w:p>
      <w:pPr>
        <w:widowControl/>
        <w:jc w:val="both"/>
      </w:pPr>
      <w:r>
        <w:rPr>
          <w:rFonts w:ascii="Garamond" w:hAnsi="Garamond"/>
          <w:sz w:val="28"/>
        </w:rPr>
        <w:t>En ciertas regiones, las pandillas, los narcotraficantes y otras organizaciones criminales controlan comunidades enteras. Quienes escapan de una persecución verdadera pueden tener razones legítimas para solicitar asilo. Cada solicitud, sin embargo, debe examinarse individualmente para distinguir entre persecución, búsqueda de oportunidades económicas y utilización indebida del sistema.</w:t>
      </w:r>
    </w:p>
    <w:p>
      <w:pPr>
        <w:widowControl/>
        <w:jc w:val="both"/>
      </w:pPr>
      <w:r>
        <w:rPr>
          <w:rFonts w:ascii="Garamond" w:hAnsi="Garamond"/>
          <w:sz w:val="28"/>
        </w:rPr>
        <w:t>Las dictaduras, las guerras civiles y el fracaso de algunos gobiernos también producen desplazamientos. Estados Unidos ha acogido históricamente a perseguidos políticos, pero incluso esa tradición necesita normas, comprobaciones y límites. Los gobiernos de origen deben combatir la corrupción, crear empleos y proporcionar seguridad; otro país puede colaborar, pero no resolver indefinidamente todos sus problemas internos.</w:t>
      </w:r>
    </w:p>
    <w:p>
      <w:pPr>
        <w:pStyle w:val="Heading2"/>
        <w:keepNext/>
        <w:widowControl/>
      </w:pPr>
      <w:r>
        <w:rPr>
          <w:rFonts w:ascii="Garamond" w:hAnsi="Garamond"/>
          <w:sz w:val="28"/>
        </w:rPr>
        <w:t>Las redes de tráfico humano</w:t>
      </w:r>
    </w:p>
    <w:p>
      <w:pPr>
        <w:widowControl/>
        <w:jc w:val="both"/>
      </w:pPr>
      <w:r>
        <w:rPr>
          <w:rFonts w:ascii="Garamond" w:hAnsi="Garamond"/>
          <w:sz w:val="28"/>
        </w:rPr>
        <w:t>La inmigración ilegal ha creado una industria criminal lucrativa. Los coyotes cobran grandes cantidades por transportar personas y con frecuencia las abandonan en desiertos, ríos o lugares peligrosos. Algunas son secuestradas, extorsionadas o sometidas a explotación sexual y laboral. Cuando circula el mensaje de que la frontera está abierta, esas organizaciones lo utilizan como propaganda.</w:t>
      </w:r>
    </w:p>
    <w:p>
      <w:pPr>
        <w:pStyle w:val="Heading2"/>
        <w:keepNext/>
        <w:widowControl/>
      </w:pPr>
      <w:r>
        <w:rPr>
          <w:rFonts w:ascii="Garamond" w:hAnsi="Garamond"/>
          <w:sz w:val="28"/>
        </w:rPr>
        <w:t>La atracción económica y el papel de los empleadores</w:t>
      </w:r>
    </w:p>
    <w:p>
      <w:pPr>
        <w:widowControl/>
        <w:jc w:val="both"/>
      </w:pPr>
      <w:r>
        <w:rPr>
          <w:rFonts w:ascii="Garamond" w:hAnsi="Garamond"/>
          <w:sz w:val="28"/>
        </w:rPr>
        <w:t>La posibilidad de encontrar trabajo es uno de los principales incentivos. No todos llegan con el propósito de recibir ayuda pública; muchos trabajan intensamente. Pero la presencia de millones de personas produce gastos en escuelas, hospitales, viviendas, tribunales y seguridad. Aunque alguien no reciba determinados beneficios federales, sus necesidades no desaparecen.</w:t>
      </w:r>
    </w:p>
    <w:p>
      <w:pPr>
        <w:widowControl/>
        <w:jc w:val="both"/>
      </w:pPr>
      <w:r>
        <w:rPr>
          <w:rFonts w:ascii="Garamond" w:hAnsi="Garamond"/>
          <w:sz w:val="28"/>
        </w:rPr>
        <w:t>La inmigración ilegal tampoco existiría en la misma magnitud sin empleadores dispuestos a contratar trabajadores sin autorización. Algunas empresas se benefician de una mano de obra vulnerable que difícilmente denuncia salarios injustos o condiciones peligrosas. La aplicación de la ley debe alcanzar también a quienes obtienen beneficios económicos de esa situación.</w:t>
      </w:r>
    </w:p>
    <w:p>
      <w:pPr>
        <w:pStyle w:val="Heading2"/>
        <w:keepNext/>
        <w:widowControl/>
      </w:pPr>
      <w:r>
        <w:rPr>
          <w:rFonts w:ascii="Garamond" w:hAnsi="Garamond"/>
          <w:sz w:val="28"/>
        </w:rPr>
        <w:t>Las políticas que producen un efecto de llamada</w:t>
      </w:r>
    </w:p>
    <w:p>
      <w:pPr>
        <w:widowControl/>
        <w:jc w:val="both"/>
      </w:pPr>
      <w:r>
        <w:rPr>
          <w:rFonts w:ascii="Garamond" w:hAnsi="Garamond"/>
          <w:sz w:val="28"/>
        </w:rPr>
        <w:t>Cuando las leyes no se aplican consistentemente, los procesos tardan años y las deportaciones son escasas, se crea la percepción de que entrar ilegalmente puede tener recompensa. Una política indulgente puede parecer compasiva a corto plazo, pero anima viajes peligrosos, fortalece a los traficantes y provoca nuevas crisis.</w:t>
      </w:r>
    </w:p>
    <w:p>
      <w:pPr>
        <w:widowControl/>
        <w:jc w:val="both"/>
      </w:pPr>
      <w:r>
        <w:rPr>
          <w:rFonts w:ascii="Garamond" w:hAnsi="Garamond"/>
          <w:sz w:val="28"/>
        </w:rPr>
        <w:t>Detrás de cada inmigrante existe una historia particular que merece ser escuchada. Sin embargo, una política nacional debe considerar el bienestar colectivo, la capacidad económica, la seguridad pública y el respeto a las leyes. Comprender las causas es indispensable; ninguna de ellas elimina la necesidad del orden.</w:t>
      </w:r>
    </w:p>
    <w:p>
      <w:r>
        <w:br w:type="page"/>
      </w:r>
    </w:p>
    <w:p>
      <w:pPr>
        <w:spacing w:before="280" w:after="140"/>
        <w:jc w:val="left"/>
      </w:pPr>
      <w:r>
        <w:rPr>
          <w:rFonts w:ascii="Garamond" w:hAnsi="Garamond"/>
          <w:b/>
          <w:sz w:val="28"/>
        </w:rPr>
        <w:t>Causas que se acumulan</w:t>
      </w:r>
    </w:p>
    <w:p>
      <w:pPr>
        <w:spacing w:after="140" w:line="276" w:lineRule="auto"/>
        <w:ind w:firstLine="360"/>
        <w:jc w:val="both"/>
      </w:pPr>
      <w:r>
        <w:rPr>
          <w:rFonts w:ascii="Garamond" w:hAnsi="Garamond"/>
          <w:sz w:val="28"/>
        </w:rPr>
        <w:t>La decisión de emigrar suele surgir de varias presiones simultáneas. Una familia puede sufrir bajos salarios, amenazas de una pandilla, corrupción policial y la noticia de que un pariente encontró trabajo en Estados Unidos. Ninguna de esas razones actúa por separado. Cuando se combinan, permanecer parece más peligroso que emprender el viaje, incluso si la ruta implica riesgos evidentes.</w:t>
      </w:r>
    </w:p>
    <w:p>
      <w:pPr>
        <w:spacing w:after="140" w:line="276" w:lineRule="auto"/>
        <w:ind w:firstLine="360"/>
        <w:jc w:val="both"/>
      </w:pPr>
      <w:r>
        <w:rPr>
          <w:rFonts w:ascii="Garamond" w:hAnsi="Garamond"/>
          <w:sz w:val="28"/>
        </w:rPr>
        <w:t>Las comunicaciones modernas han cambiado el fenómeno. Un mensaje enviado desde Estados Unidos puede mostrar el primer salario y ocultar las deudas, el hacinamiento o el miedo a la deportación. Las redes sociales difunden versiones incompletas de las políticas fronterizas, y los traficantes aprovechan cada anuncio para afirmar que existe una oportunidad temporal. La información falsa puede movilizar a miles de personas en pocos días.</w:t>
      </w:r>
    </w:p>
    <w:p>
      <w:pPr>
        <w:spacing w:after="140" w:line="276" w:lineRule="auto"/>
        <w:ind w:firstLine="360"/>
        <w:jc w:val="both"/>
      </w:pPr>
      <w:r>
        <w:rPr>
          <w:rFonts w:ascii="Garamond" w:hAnsi="Garamond"/>
          <w:sz w:val="28"/>
        </w:rPr>
        <w:t>La ayuda a los países de origen solo es útil cuando llega a comunidades y proyectos verificables. Transferir fondos a instituciones corruptas puede fortalecer las mismas causas que empujan a la población a marcharse. Los programas deben medir empleo creado, permanencia escolar, reducción de violencia y funcionamiento de tribunales. La cooperación sin resultados se convierte en gasto sin solución.</w:t>
      </w:r>
    </w:p>
    <w:p>
      <w:pPr>
        <w:spacing w:after="140" w:line="276" w:lineRule="auto"/>
        <w:ind w:firstLine="360"/>
        <w:jc w:val="both"/>
      </w:pPr>
      <w:r>
        <w:rPr>
          <w:rFonts w:ascii="Garamond" w:hAnsi="Garamond"/>
          <w:sz w:val="28"/>
        </w:rPr>
        <w:t>También existe una causa dentro de Estados Unidos: la demanda de trabajadores dispuestos a aceptar condiciones que otros rechazan. Mientras empresas y hogares encuentren beneficios en esa contratación, continuará la atracción. Por eso la política exterior, la frontera y la verificación laboral deben avanzar juntas. Atender solamente la pobreza extranjera o solamente el cruce físico deja intacta buena parte del incentivo.</w:t>
      </w:r>
    </w:p>
    <w:p>
      <w:pPr>
        <w:spacing w:after="140" w:line="276" w:lineRule="auto"/>
        <w:ind w:firstLine="360"/>
        <w:jc w:val="both"/>
      </w:pPr>
      <w:r>
        <w:rPr>
          <w:rFonts w:ascii="Garamond" w:hAnsi="Garamond"/>
          <w:sz w:val="28"/>
        </w:rPr>
        <w:t>Comprender las causas permite prevenir, pero no elimina la responsabilidad personal. Millones de personas viven bajo circunstancias difíciles sin violar fronteras. Explicar una decisión no significa aprobarla automáticamente. La política justa escucha la historia individual, distingue los casos protegidos por la ley y mantiene reglas que puedan aplicarse a todos.</w:t>
      </w:r>
    </w:p>
    <w:p>
      <w:pPr>
        <w:spacing w:after="140" w:line="276" w:lineRule="auto"/>
        <w:ind w:firstLine="360"/>
        <w:jc w:val="both"/>
      </w:pPr>
      <w:r>
        <w:rPr>
          <w:rFonts w:ascii="Garamond" w:hAnsi="Garamond"/>
          <w:sz w:val="28"/>
        </w:rPr>
        <w:t>Las remesas muestran otra complejidad. El dinero enviado sostiene familias y economías enteras, pero también puede confirmar la idea de que emigrar es la única vía de progreso. Los programas de desarrollo deberían crear oportunidades locales suficientes para que marcharse sea una elección y no una obligación económica. Esto requiere instituciones confiables, seguridad y acceso al crédito, no solamente ayuda ocasional.</w:t>
      </w:r>
    </w:p>
    <w:p>
      <w:pPr>
        <w:spacing w:after="140" w:line="276" w:lineRule="auto"/>
        <w:ind w:firstLine="360"/>
        <w:jc w:val="both"/>
      </w:pPr>
      <w:r>
        <w:rPr>
          <w:rFonts w:ascii="Garamond" w:hAnsi="Garamond"/>
          <w:sz w:val="28"/>
        </w:rPr>
        <w:t>Los desastres naturales y el cambio de condiciones ambientales pueden aumentar desplazamientos futuros. No toda persona afectada calificará para asilo. Por ello, conviene diseñar respuestas temporales y regionales antes de cada crisis, con criterios de duración y retorno claramente establecidos. La improvisación convierte cada emergencia extranjera en una disputa interna estadounidense.</w:t>
      </w:r>
    </w:p>
    <w:p>
      <w:pPr>
        <w:pStyle w:val="Heading1"/>
        <w:widowControl/>
        <w:jc w:val="center"/>
      </w:pPr>
      <w:r>
        <w:rPr>
          <w:rFonts w:ascii="Garamond" w:hAnsi="Garamond"/>
          <w:sz w:val="28"/>
        </w:rPr>
        <w:t>CAPÍTULO 4</w:t>
      </w:r>
    </w:p>
    <w:p>
      <w:pPr>
        <w:pStyle w:val="Heading1"/>
        <w:widowControl/>
        <w:jc w:val="center"/>
      </w:pPr>
      <w:r>
        <w:rPr>
          <w:rFonts w:ascii="Garamond" w:hAnsi="Garamond"/>
          <w:sz w:val="28"/>
        </w:rPr>
        <w:t>EL COSTO ECONÓMICO DE LA INMIGRACIÓN ILEGAL</w:t>
      </w:r>
    </w:p>
    <w:p>
      <w:pPr>
        <w:widowControl/>
        <w:jc w:val="both"/>
      </w:pPr>
      <w:r>
        <w:rPr>
          <w:rFonts w:ascii="Garamond" w:hAnsi="Garamond"/>
          <w:sz w:val="28"/>
        </w:rPr>
        <w:t>El análisis de la inmigración ilegal no puede limitarse al drama humano ni a la discusión política. Cada persona necesita vivienda, alimentación, transporte, atención médica, educación y seguridad. Esos servicios tienen un costo, aunque no siempre resulte fácil determinar quién lo paga y en qué proporción.</w:t>
      </w:r>
    </w:p>
    <w:p>
      <w:pPr>
        <w:widowControl/>
        <w:jc w:val="both"/>
      </w:pPr>
      <w:r>
        <w:rPr>
          <w:rFonts w:ascii="Garamond" w:hAnsi="Garamond"/>
          <w:sz w:val="28"/>
        </w:rPr>
        <w:t>Algunos inmigrantes indocumentados trabajan, pagan impuestos indirectos y contribuyen a la economía. Esa realidad debe reconocerse. Pero una población numerosa que ingresa sin planificación también puede imponer gastos considerables a los gobiernos federales, estatales y municipales. La cuestión no es afirmar que toda persona representa una carga, sino determinar si el país puede absorber de manera ordenada y sostenible a millones cuya llegada no fue autorizada.</w:t>
      </w:r>
    </w:p>
    <w:p>
      <w:pPr>
        <w:pStyle w:val="Heading2"/>
        <w:keepNext/>
        <w:widowControl/>
      </w:pPr>
      <w:r>
        <w:rPr>
          <w:rFonts w:ascii="Garamond" w:hAnsi="Garamond"/>
          <w:sz w:val="28"/>
        </w:rPr>
        <w:t>Frontera y procedimientos</w:t>
      </w:r>
    </w:p>
    <w:p>
      <w:pPr>
        <w:widowControl/>
        <w:jc w:val="both"/>
      </w:pPr>
      <w:r>
        <w:rPr>
          <w:rFonts w:ascii="Garamond" w:hAnsi="Garamond"/>
          <w:sz w:val="28"/>
        </w:rPr>
        <w:t>Vigilar una frontera extensa requiere personal, vehículos, sistemas electrónicos, instalaciones, tribunales y centros de procesamiento. A esos gastos se agregan transporte, alimentación, atención de menores y alojamiento temporal. Si los casos tardan años en resolverse, el costo continúa acumulándose.</w:t>
      </w:r>
    </w:p>
    <w:p>
      <w:pPr>
        <w:pStyle w:val="Heading2"/>
        <w:keepNext/>
        <w:widowControl/>
      </w:pPr>
      <w:r>
        <w:rPr>
          <w:rFonts w:ascii="Garamond" w:hAnsi="Garamond"/>
          <w:sz w:val="28"/>
        </w:rPr>
        <w:t>Educación y atención médica</w:t>
      </w:r>
    </w:p>
    <w:p>
      <w:pPr>
        <w:widowControl/>
        <w:jc w:val="both"/>
      </w:pPr>
      <w:r>
        <w:rPr>
          <w:rFonts w:ascii="Garamond" w:hAnsi="Garamond"/>
          <w:sz w:val="28"/>
        </w:rPr>
        <w:t>Cuando llegan numerosos estudiantes, los distritos necesitan maestros, aulas, transporte y programas para aprender inglés. Ningún menor debe ser castigado por las decisiones de los adultos, pero reconocer esa obligación no significa ignorar su costo.</w:t>
      </w:r>
    </w:p>
    <w:p>
      <w:pPr>
        <w:widowControl/>
        <w:jc w:val="both"/>
      </w:pPr>
      <w:r>
        <w:rPr>
          <w:rFonts w:ascii="Garamond" w:hAnsi="Garamond"/>
          <w:sz w:val="28"/>
        </w:rPr>
        <w:t>Los hospitales de emergencia deben atender a una persona gravemente enferma. Cuando el paciente carece de seguro o recursos, el costo se distribuye entre gobiernos, aseguradoras y pacientes. Las comunidades fronterizas suelen sentir esta presión con intensidad.</w:t>
      </w:r>
    </w:p>
    <w:p>
      <w:pPr>
        <w:pStyle w:val="Heading2"/>
        <w:keepNext/>
        <w:widowControl/>
      </w:pPr>
      <w:r>
        <w:rPr>
          <w:rFonts w:ascii="Garamond" w:hAnsi="Garamond"/>
          <w:sz w:val="28"/>
        </w:rPr>
        <w:t>Vivienda y asistencia</w:t>
      </w:r>
    </w:p>
    <w:p>
      <w:pPr>
        <w:widowControl/>
        <w:jc w:val="both"/>
      </w:pPr>
      <w:r>
        <w:rPr>
          <w:rFonts w:ascii="Garamond" w:hAnsi="Garamond"/>
          <w:sz w:val="28"/>
        </w:rPr>
        <w:t>La llegada rápida de miles de personas aumenta la demanda de viviendas económicas y puede saturar refugios. Aunque una persona indocumentada no reúna las condiciones para ciertos beneficios federales, sus necesidades continúan existiendo. Si no puede alimentarse o alojarse, alguna institución terminará interviniendo. Quien no recibe directamente un cheque tampoco vive del aire.</w:t>
      </w:r>
    </w:p>
    <w:p>
      <w:pPr>
        <w:pStyle w:val="Heading2"/>
        <w:keepNext/>
        <w:widowControl/>
      </w:pPr>
      <w:r>
        <w:rPr>
          <w:rFonts w:ascii="Garamond" w:hAnsi="Garamond"/>
          <w:sz w:val="28"/>
        </w:rPr>
        <w:t>Trabajo, salarios e impuestos</w:t>
      </w:r>
    </w:p>
    <w:p>
      <w:pPr>
        <w:widowControl/>
        <w:jc w:val="both"/>
      </w:pPr>
      <w:r>
        <w:rPr>
          <w:rFonts w:ascii="Garamond" w:hAnsi="Garamond"/>
          <w:sz w:val="28"/>
        </w:rPr>
        <w:t>Los inmigrantes desempeñan trabajos valiosos en agricultura, construcción, limpieza y hotelería. Sin embargo, la contratación clandestina puede reducir salarios y permitir que empleadores evadan impuestos, seguros y medidas de seguridad. Las autoridades deben sancionar a quienes se benefician conscientemente de esa vulnerabilidad.</w:t>
      </w:r>
    </w:p>
    <w:p>
      <w:pPr>
        <w:widowControl/>
        <w:jc w:val="both"/>
      </w:pPr>
      <w:r>
        <w:rPr>
          <w:rFonts w:ascii="Garamond" w:hAnsi="Garamond"/>
          <w:sz w:val="28"/>
        </w:rPr>
        <w:t>Algunos indocumentados pagan impuestos sobre ventas, alquileres y combustibles; otros declaran ingresos mediante mecanismos fiscales disponibles. Estas contribuciones deben incluirse en una evaluación honesta, pero no legalizan la entrada ni demuestran por sí solas que cubran todos los servicios utilizados.</w:t>
      </w:r>
    </w:p>
    <w:p>
      <w:pPr>
        <w:pStyle w:val="Heading2"/>
        <w:keepNext/>
        <w:widowControl/>
      </w:pPr>
      <w:r>
        <w:rPr>
          <w:rFonts w:ascii="Garamond" w:hAnsi="Garamond"/>
          <w:sz w:val="28"/>
        </w:rPr>
        <w:t>La vejez y las necesidades futuras</w:t>
      </w:r>
    </w:p>
    <w:p>
      <w:pPr>
        <w:widowControl/>
        <w:jc w:val="both"/>
      </w:pPr>
      <w:r>
        <w:rPr>
          <w:rFonts w:ascii="Garamond" w:hAnsi="Garamond"/>
          <w:sz w:val="28"/>
        </w:rPr>
        <w:t>Cuando millones de trabajadores envejezcan, todos necesitarán alimento, vivienda y atención médica. Algunos habrán contribuido a sistemas de retiro y otros habrán trabajado fuera de los registros. Si una persona no reúne requisitos para recibir Seguro Social, su necesidad no desaparece: dependerá de familiares, organizaciones o programas públicos. La pregunta responsable es quién sostendrá a esa población cuando ya no pueda trabajar.</w:t>
      </w:r>
    </w:p>
    <w:p>
      <w:pPr>
        <w:pStyle w:val="Heading2"/>
        <w:keepNext/>
        <w:widowControl/>
      </w:pPr>
      <w:r>
        <w:rPr>
          <w:rFonts w:ascii="Garamond" w:hAnsi="Garamond"/>
          <w:sz w:val="28"/>
        </w:rPr>
        <w:t>Los gobiernos locales y las prioridades</w:t>
      </w:r>
    </w:p>
    <w:p>
      <w:pPr>
        <w:widowControl/>
        <w:jc w:val="both"/>
      </w:pPr>
      <w:r>
        <w:rPr>
          <w:rFonts w:ascii="Garamond" w:hAnsi="Garamond"/>
          <w:sz w:val="28"/>
        </w:rPr>
        <w:t>El gobierno federal decide la política, pero estados y ciudades pagan buena parte de las consecuencias mediante escuelas, hospitales, policías y refugios. Mover el gasto de un presupuesto a otro no lo hace desaparecer. El dinero destinado a una crisis tampoco puede utilizarse simultáneamente para veteranos, ancianos, carreteras o familias pobres.</w:t>
      </w:r>
    </w:p>
    <w:p>
      <w:pPr>
        <w:widowControl/>
        <w:jc w:val="both"/>
      </w:pPr>
      <w:r>
        <w:rPr>
          <w:rFonts w:ascii="Garamond" w:hAnsi="Garamond"/>
          <w:sz w:val="28"/>
        </w:rPr>
        <w:t>La inmigración legal permite organizar la llegada y calcular los recursos. La ilegal elimina gran parte de esa planificación. El costo no debe exagerarse para fomentar odio ni ocultarse para evitar una discusión incómoda. Una nación generosa necesita un sistema legal, ordenado y compatible con sus posibilidades.</w:t>
      </w:r>
    </w:p>
    <w:p>
      <w:r>
        <w:br w:type="page"/>
      </w:r>
    </w:p>
    <w:p>
      <w:pPr>
        <w:spacing w:before="280" w:after="140"/>
        <w:jc w:val="left"/>
      </w:pPr>
      <w:r>
        <w:rPr>
          <w:rFonts w:ascii="Garamond" w:hAnsi="Garamond"/>
          <w:b/>
          <w:sz w:val="28"/>
        </w:rPr>
        <w:t>El costo visible y el costo oculto</w:t>
      </w:r>
    </w:p>
    <w:p>
      <w:pPr>
        <w:spacing w:after="140" w:line="276" w:lineRule="auto"/>
        <w:ind w:firstLine="360"/>
        <w:jc w:val="both"/>
      </w:pPr>
      <w:r>
        <w:rPr>
          <w:rFonts w:ascii="Garamond" w:hAnsi="Garamond"/>
          <w:sz w:val="28"/>
        </w:rPr>
        <w:t>Calcular el costo de la inmigración ilegal exige evitar dos simplificaciones. No es correcto sumar todo gasto público como si ningún inmigrante contribuyera, ni restar todos los impuestos como si cubrieran cada servicio utilizado. El resultado varía según la edad, el empleo, el tamaño de la familia, el estado de residencia y el tiempo de permanencia. La discusión seria necesita separar los costos federales, estatales y locales.</w:t>
      </w:r>
    </w:p>
    <w:p>
      <w:pPr>
        <w:spacing w:after="140" w:line="276" w:lineRule="auto"/>
        <w:ind w:firstLine="360"/>
        <w:jc w:val="both"/>
      </w:pPr>
      <w:r>
        <w:rPr>
          <w:rFonts w:ascii="Garamond" w:hAnsi="Garamond"/>
          <w:sz w:val="28"/>
        </w:rPr>
        <w:t>Las ciudades suelen enfrentar primero los gastos inmediatos: refugios, aulas, traducción, atención de emergencia y transporte. El gobierno federal controla la política, pero los alcaldes y distritos escolares reciben las necesidades concretas. Esta diferencia explica por qué una medida puede parecer manejable en un presupuesto nacional y resultar insoportable para una comunidad pequeña.</w:t>
      </w:r>
    </w:p>
    <w:p>
      <w:pPr>
        <w:spacing w:after="140" w:line="276" w:lineRule="auto"/>
        <w:ind w:firstLine="360"/>
        <w:jc w:val="both"/>
      </w:pPr>
      <w:r>
        <w:rPr>
          <w:rFonts w:ascii="Garamond" w:hAnsi="Garamond"/>
          <w:sz w:val="28"/>
        </w:rPr>
        <w:t>Los costos indirectos también importan. Un maestro que atiende un salón sobrecargado dispone de menos tiempo por alumno; un hospital congestionado retrasa consultas; una familia paga más alquiler cuando aumenta la demanda. Esos efectos no siempre aparecen en una partida llamada inmigración, pero influyen en la vida diaria y en la percepción pública.</w:t>
      </w:r>
    </w:p>
    <w:p>
      <w:pPr>
        <w:spacing w:after="140" w:line="276" w:lineRule="auto"/>
        <w:ind w:firstLine="360"/>
        <w:jc w:val="both"/>
      </w:pPr>
      <w:r>
        <w:rPr>
          <w:rFonts w:ascii="Garamond" w:hAnsi="Garamond"/>
          <w:sz w:val="28"/>
        </w:rPr>
        <w:t>También existen aportes económicos. Muchos indocumentados trabajan, consumen, pagan alquileres e impuestos incluidos en compras o salarios. Reconocerlo mejora el análisis, aunque no resuelve la legalidad de su situación. Una contribución económica no concede por sí sola derecho a permanecer, del mismo modo que una necesidad de servicios no convierte a una persona en una carga sin valor.</w:t>
      </w:r>
    </w:p>
    <w:p>
      <w:pPr>
        <w:spacing w:after="140" w:line="276" w:lineRule="auto"/>
        <w:ind w:firstLine="360"/>
        <w:jc w:val="both"/>
      </w:pPr>
      <w:r>
        <w:rPr>
          <w:rFonts w:ascii="Garamond" w:hAnsi="Garamond"/>
          <w:sz w:val="28"/>
        </w:rPr>
        <w:t>El gobierno debería publicar informes periódicos con métodos transparentes y cifras comparables. Sin información confiable, cada partido elige los datos que apoyan su posición. Saber cuánto se gasta, quién lo paga y qué se recibe a cambio permitiría discutir prioridades sin depender de exageraciones.</w:t>
      </w:r>
    </w:p>
    <w:p>
      <w:pPr>
        <w:spacing w:after="140" w:line="276" w:lineRule="auto"/>
        <w:ind w:firstLine="360"/>
        <w:jc w:val="both"/>
      </w:pPr>
      <w:r>
        <w:rPr>
          <w:rFonts w:ascii="Garamond" w:hAnsi="Garamond"/>
          <w:sz w:val="28"/>
        </w:rPr>
        <w:t>El análisis de largo plazo debe considerar también la segunda generación. Los niños educados e integrados pueden convertirse en profesionales y contribuyentes, pero ese resultado depende de escuelas capaces, hogares estables y dominio del idioma. No se puede contabilizar únicamente el gasto inicial ni suponer automáticamente un beneficio futuro. Las políticas determinan cuál de esos resultados será más probable.</w:t>
      </w:r>
    </w:p>
    <w:p>
      <w:pPr>
        <w:spacing w:after="140" w:line="276" w:lineRule="auto"/>
        <w:ind w:firstLine="360"/>
        <w:jc w:val="both"/>
      </w:pPr>
      <w:r>
        <w:rPr>
          <w:rFonts w:ascii="Garamond" w:hAnsi="Garamond"/>
          <w:sz w:val="28"/>
        </w:rPr>
        <w:t>Cada propuesta debería incluir una estimación económica independiente antes de aprobarse. Si se amplía un programa, debe indicarse quién financiará educación, salud e infraestructura. Si se endurece una medida, también deben calcularse detención, tribunales y transporte. La honestidad fiscal exige mostrar costos tanto de la permisividad como del cumplimiento.</w:t>
      </w:r>
    </w:p>
    <w:p>
      <w:pPr>
        <w:pStyle w:val="Heading1"/>
        <w:widowControl/>
        <w:jc w:val="center"/>
      </w:pPr>
      <w:r>
        <w:rPr>
          <w:rFonts w:ascii="Garamond" w:hAnsi="Garamond"/>
          <w:sz w:val="28"/>
        </w:rPr>
        <w:t>CAPÍTULO 5</w:t>
      </w:r>
    </w:p>
    <w:p>
      <w:pPr>
        <w:pStyle w:val="Heading1"/>
        <w:widowControl/>
        <w:jc w:val="center"/>
      </w:pPr>
      <w:r>
        <w:rPr>
          <w:rFonts w:ascii="Garamond" w:hAnsi="Garamond"/>
          <w:sz w:val="28"/>
        </w:rPr>
        <w:t>INMIGRACIÓN ILEGAL, SEGURIDAD Y CRIMEN ORGANIZADO</w:t>
      </w:r>
    </w:p>
    <w:p>
      <w:pPr>
        <w:widowControl/>
        <w:jc w:val="both"/>
      </w:pPr>
      <w:r>
        <w:rPr>
          <w:rFonts w:ascii="Garamond" w:hAnsi="Garamond"/>
          <w:sz w:val="28"/>
        </w:rPr>
        <w:t>Hablar de inmigración ilegal y seguridad exige prudencia. La mayoría de los inmigrantes no son delincuentes violentos y muchos solo desean trabajar. Sería injusto juzgar a millones de personas por los actos de una minoría. Pero sería igualmente irresponsable negar que una frontera descontrolada ofrece oportunidades a organizaciones criminales y dificulta que las autoridades identifiquen a quienes representan un peligro.</w:t>
      </w:r>
    </w:p>
    <w:p>
      <w:pPr>
        <w:widowControl/>
        <w:jc w:val="both"/>
      </w:pPr>
      <w:r>
        <w:rPr>
          <w:rFonts w:ascii="Garamond" w:hAnsi="Garamond"/>
          <w:sz w:val="28"/>
        </w:rPr>
        <w:t>El problema principal no es la nacionalidad de quien cruza, sino la pérdida de capacidad para verificar su identidad, antecedentes e intenciones. Cuando una persona evita deliberadamente los puntos oficiales de entrada, el gobierno desconoce inicialmente quién es y por qué llegó. Esa incertidumbre constituye un riesgo que ninguna nación responsable debe aceptar como normal.</w:t>
      </w:r>
    </w:p>
    <w:p>
      <w:pPr>
        <w:pStyle w:val="Heading2"/>
        <w:keepNext/>
        <w:widowControl/>
      </w:pPr>
      <w:r>
        <w:rPr>
          <w:rFonts w:ascii="Garamond" w:hAnsi="Garamond"/>
          <w:sz w:val="28"/>
        </w:rPr>
        <w:t>Los carteles y el tráfico de personas</w:t>
      </w:r>
    </w:p>
    <w:p>
      <w:pPr>
        <w:widowControl/>
        <w:jc w:val="both"/>
      </w:pPr>
      <w:r>
        <w:rPr>
          <w:rFonts w:ascii="Garamond" w:hAnsi="Garamond"/>
          <w:sz w:val="28"/>
        </w:rPr>
        <w:t>Las organizaciones criminales han convertido la migración en un negocio. Cobran por rutas, transporte, documentos falsos y supuesta protección. Controlan territorios cercanos a la frontera y deciden quién puede atravesarlos. La persona que paga a un traficante no compra seguridad: entra en una relación de dependencia con delincuentes que pueden abandonarla, secuestrarla o exigir nuevas sumas a sus familiares.</w:t>
      </w:r>
    </w:p>
    <w:p>
      <w:pPr>
        <w:widowControl/>
        <w:jc w:val="both"/>
      </w:pPr>
      <w:r>
        <w:rPr>
          <w:rFonts w:ascii="Garamond" w:hAnsi="Garamond"/>
          <w:sz w:val="28"/>
        </w:rPr>
        <w:t>Algunos inmigrantes llegan endeudados y deben trabajar para saldar el costo del viaje. Esa deuda puede convertirse en instrumento de explotación laboral o sexual. Las mujeres y los menores enfrentan peligros especialmente graves. Un sistema incapaz de controlar la frontera deja a los más vulnerables en manos de quienes comercian con su desesperación.</w:t>
      </w:r>
    </w:p>
    <w:p>
      <w:pPr>
        <w:pStyle w:val="Heading2"/>
        <w:keepNext/>
        <w:widowControl/>
      </w:pPr>
      <w:r>
        <w:rPr>
          <w:rFonts w:ascii="Garamond" w:hAnsi="Garamond"/>
          <w:sz w:val="28"/>
        </w:rPr>
        <w:t>Drogas, armas y rutas clandestinas</w:t>
      </w:r>
    </w:p>
    <w:p>
      <w:pPr>
        <w:widowControl/>
        <w:jc w:val="both"/>
      </w:pPr>
      <w:r>
        <w:rPr>
          <w:rFonts w:ascii="Garamond" w:hAnsi="Garamond"/>
          <w:sz w:val="28"/>
        </w:rPr>
        <w:t>Las mismas rutas utilizadas para trasladar personas pueden servir para mover drogas, dinero y armas. No toda persona que cruza ilegalmente participa en esos delitos, pero el volumen de entradas puede distraer agentes y crear espacios que las redes criminales aprovechan. Una política de seguridad debe separar a la familia necesitada del traficante, y eso solo es posible mediante identificación e investigación.</w:t>
      </w:r>
    </w:p>
    <w:p>
      <w:pPr>
        <w:pStyle w:val="Heading2"/>
        <w:keepNext/>
        <w:widowControl/>
      </w:pPr>
      <w:r>
        <w:rPr>
          <w:rFonts w:ascii="Garamond" w:hAnsi="Garamond"/>
          <w:sz w:val="28"/>
        </w:rPr>
        <w:t>Antecedentes e identidades</w:t>
      </w:r>
    </w:p>
    <w:p>
      <w:pPr>
        <w:widowControl/>
        <w:jc w:val="both"/>
      </w:pPr>
      <w:r>
        <w:rPr>
          <w:rFonts w:ascii="Garamond" w:hAnsi="Garamond"/>
          <w:sz w:val="28"/>
        </w:rPr>
        <w:t>Las verificaciones resultan más difíciles cuando los países de origen no poseen registros confiables o no colaboran con Estados Unidos. Los nombres pueden escribirse de diversas maneras, los documentos pueden ser falsos y algunas personas pueden ocultar condenas anteriores. La ausencia de pruebas de peligrosidad no siempre equivale a una comprobación satisfactoria de inocuidad.</w:t>
      </w:r>
    </w:p>
    <w:p>
      <w:pPr>
        <w:widowControl/>
        <w:jc w:val="both"/>
      </w:pPr>
      <w:r>
        <w:rPr>
          <w:rFonts w:ascii="Garamond" w:hAnsi="Garamond"/>
          <w:sz w:val="28"/>
        </w:rPr>
        <w:t>Por ello, la detención inicial y el procesamiento no deben verse automáticamente como castigos. Son instrumentos necesarios para determinar identidad, evaluar solicitudes y proteger a la comunidad. Deben realizarse con dignidad, rapidez y supervisión, pero no suprimirse por conveniencia política.</w:t>
      </w:r>
    </w:p>
    <w:p>
      <w:pPr>
        <w:pStyle w:val="Heading2"/>
        <w:keepNext/>
        <w:widowControl/>
      </w:pPr>
      <w:r>
        <w:rPr>
          <w:rFonts w:ascii="Garamond" w:hAnsi="Garamond"/>
          <w:sz w:val="28"/>
        </w:rPr>
        <w:t>Delincuentes reincidentes</w:t>
      </w:r>
    </w:p>
    <w:p>
      <w:pPr>
        <w:widowControl/>
        <w:jc w:val="both"/>
      </w:pPr>
      <w:r>
        <w:rPr>
          <w:rFonts w:ascii="Garamond" w:hAnsi="Garamond"/>
          <w:sz w:val="28"/>
        </w:rPr>
        <w:t>La controversia se vuelve más grave cuando una persona que entró ilegalmente comete un delito, recibe una orden de deportación y, por falta de coordinación, regresa a la comunidad. Las autoridades locales y federales deben compartir información dentro de los límites constitucionales. Liberar a un delincuente peligroso sin adoptar las medidas legales correspondientes puede ocasionar daños evitables.</w:t>
      </w:r>
    </w:p>
    <w:p>
      <w:pPr>
        <w:widowControl/>
        <w:jc w:val="both"/>
      </w:pPr>
      <w:r>
        <w:rPr>
          <w:rFonts w:ascii="Garamond" w:hAnsi="Garamond"/>
          <w:sz w:val="28"/>
        </w:rPr>
        <w:t>Esto no justifica deportaciones indiscriminadas ni convierte una simple infracción migratoria en un crimen violento. Justifica establecer prioridades claras: terroristas, miembros de pandillas, traficantes, agresores sexuales y delincuentes reincidentes deben recibir atención inmediata.</w:t>
      </w:r>
    </w:p>
    <w:p>
      <w:pPr>
        <w:pStyle w:val="Heading2"/>
        <w:keepNext/>
        <w:widowControl/>
      </w:pPr>
      <w:r>
        <w:rPr>
          <w:rFonts w:ascii="Garamond" w:hAnsi="Garamond"/>
          <w:sz w:val="28"/>
        </w:rPr>
        <w:t>La explotación laboral y documental</w:t>
      </w:r>
    </w:p>
    <w:p>
      <w:pPr>
        <w:widowControl/>
        <w:jc w:val="both"/>
      </w:pPr>
      <w:r>
        <w:rPr>
          <w:rFonts w:ascii="Garamond" w:hAnsi="Garamond"/>
          <w:sz w:val="28"/>
        </w:rPr>
        <w:t>El crimen relacionado con la inmigración ilegal no siempre se manifiesta en las calles. También aparece en empresas que pagan salarios abusivos, propietarios que alojan a demasiadas personas en condiciones indignas y redes que venden números de Seguro Social o documentos falsos. El inmigrante puede ser simultáneamente infractor de una norma migratoria y víctima de delitos más graves.</w:t>
      </w:r>
    </w:p>
    <w:p>
      <w:pPr>
        <w:widowControl/>
        <w:jc w:val="both"/>
      </w:pPr>
      <w:r>
        <w:rPr>
          <w:rFonts w:ascii="Garamond" w:hAnsi="Garamond"/>
          <w:sz w:val="28"/>
        </w:rPr>
        <w:t>Combatir estas prácticas protege a toda la sociedad. Evita la competencia desleal, defiende al trabajador legal y reduce el poder de quienes prosperan gracias a la clandestinidad.</w:t>
      </w:r>
    </w:p>
    <w:p>
      <w:pPr>
        <w:pStyle w:val="Heading2"/>
        <w:keepNext/>
        <w:widowControl/>
      </w:pPr>
      <w:r>
        <w:rPr>
          <w:rFonts w:ascii="Garamond" w:hAnsi="Garamond"/>
          <w:sz w:val="28"/>
        </w:rPr>
        <w:t>La confianza entre policía y comunidad</w:t>
      </w:r>
    </w:p>
    <w:p>
      <w:pPr>
        <w:widowControl/>
        <w:jc w:val="both"/>
      </w:pPr>
      <w:r>
        <w:rPr>
          <w:rFonts w:ascii="Garamond" w:hAnsi="Garamond"/>
          <w:sz w:val="28"/>
        </w:rPr>
        <w:t>Las víctimas y los testigos deben poder denunciar delitos sin temor a ser tratados automáticamente como criminales peligrosos. Al mismo tiempo, la policía no puede ignorar órdenes judiciales o antecedentes graves. La solución requiere protocolos que distingan entre la cooperación de una víctima, una infracción civil y una amenaza demostrada para la seguridad.</w:t>
      </w:r>
    </w:p>
    <w:p>
      <w:pPr>
        <w:pStyle w:val="Heading2"/>
        <w:keepNext/>
        <w:widowControl/>
      </w:pPr>
      <w:r>
        <w:rPr>
          <w:rFonts w:ascii="Garamond" w:hAnsi="Garamond"/>
          <w:sz w:val="28"/>
        </w:rPr>
        <w:t>Orden para proteger</w:t>
      </w:r>
    </w:p>
    <w:p>
      <w:pPr>
        <w:widowControl/>
        <w:jc w:val="both"/>
      </w:pPr>
      <w:r>
        <w:rPr>
          <w:rFonts w:ascii="Garamond" w:hAnsi="Garamond"/>
          <w:sz w:val="28"/>
        </w:rPr>
        <w:t>Una frontera controlada no garantiza que nunca entre un delincuente, del mismo modo que una cerradura no elimina todos los robos. Pero reduce oportunidades, facilita investigaciones y permite concentrar recursos donde existe mayor peligro.</w:t>
      </w:r>
    </w:p>
    <w:p>
      <w:pPr>
        <w:widowControl/>
        <w:jc w:val="both"/>
      </w:pPr>
      <w:r>
        <w:rPr>
          <w:rFonts w:ascii="Garamond" w:hAnsi="Garamond"/>
          <w:sz w:val="28"/>
        </w:rPr>
        <w:t>La seguridad y la humanidad se complementan. Proteger al país también significa proteger al inmigrante contra traficantes, explotadores y criminales. Aplicar la ley con firmeza y decencia es la mejor forma de impedir que la frontera quede bajo el dominio de quienes se benefician del desorden.</w:t>
      </w:r>
    </w:p>
    <w:p>
      <w:r>
        <w:br w:type="page"/>
      </w:r>
    </w:p>
    <w:p>
      <w:pPr>
        <w:spacing w:before="280" w:after="140"/>
        <w:jc w:val="left"/>
      </w:pPr>
      <w:r>
        <w:rPr>
          <w:rFonts w:ascii="Garamond" w:hAnsi="Garamond"/>
          <w:b/>
          <w:sz w:val="28"/>
        </w:rPr>
        <w:t>La criminalidad sin generalizaciones</w:t>
      </w:r>
    </w:p>
    <w:p>
      <w:pPr>
        <w:spacing w:after="140" w:line="276" w:lineRule="auto"/>
        <w:ind w:firstLine="360"/>
        <w:jc w:val="both"/>
      </w:pPr>
      <w:r>
        <w:rPr>
          <w:rFonts w:ascii="Garamond" w:hAnsi="Garamond"/>
          <w:sz w:val="28"/>
        </w:rPr>
        <w:t>La seguridad pública exige distinguir entre riesgo individual y acusación colectiva. La mayoría de los inmigrantes busca trabajar y evitar problemas, pero un sistema de entrada clandestina ofrece oportunidades a personas que desean ocultar antecedentes o intenciones. La función de los controles consiste en encontrar a esa minoría peligrosa sin convertir a todos los demás en sospechosos permanentes.</w:t>
      </w:r>
    </w:p>
    <w:p>
      <w:pPr>
        <w:spacing w:after="140" w:line="276" w:lineRule="auto"/>
        <w:ind w:firstLine="360"/>
        <w:jc w:val="both"/>
      </w:pPr>
      <w:r>
        <w:rPr>
          <w:rFonts w:ascii="Garamond" w:hAnsi="Garamond"/>
          <w:sz w:val="28"/>
        </w:rPr>
        <w:t>Las organizaciones criminales controlan rutas, cobran deudas y utilizan amenazas contra familiares. Una persona que comienza el viaje como cliente puede terminar obligada a transportar drogas, trabajar sin salario o participar en otras actividades. Combatir estas redes protege la soberanía y también libera a víctimas que temen denunciar.</w:t>
      </w:r>
    </w:p>
    <w:p>
      <w:pPr>
        <w:spacing w:after="140" w:line="276" w:lineRule="auto"/>
        <w:ind w:firstLine="360"/>
        <w:jc w:val="both"/>
      </w:pPr>
      <w:r>
        <w:rPr>
          <w:rFonts w:ascii="Garamond" w:hAnsi="Garamond"/>
          <w:sz w:val="28"/>
        </w:rPr>
        <w:t>La información entre agencias debe circular con reglas claras. Una cárcel local que libera a un agresor buscado sin notificar a la autoridad correspondiente crea un riesgo evitable. Pero una víctima que acude a denunciar violencia no debe ser tratada automáticamente como el agresor. La cooperación inteligente diferencia funciones y concentra recursos en el peligro comprobado.</w:t>
      </w:r>
    </w:p>
    <w:p>
      <w:pPr>
        <w:spacing w:after="140" w:line="276" w:lineRule="auto"/>
        <w:ind w:firstLine="360"/>
        <w:jc w:val="both"/>
      </w:pPr>
      <w:r>
        <w:rPr>
          <w:rFonts w:ascii="Garamond" w:hAnsi="Garamond"/>
          <w:sz w:val="28"/>
        </w:rPr>
        <w:t>Los documentos falsos vinculan la inmigración con delitos que rara vez aparecen en las imágenes fronterizas. El robo de identidad puede arruinar el crédito y complicar los impuestos de un ciudadano inocente. Las redes que venden esos documentos deben recibir atención semejante a la dedicada a otros negocios criminales.</w:t>
      </w:r>
    </w:p>
    <w:p>
      <w:pPr>
        <w:spacing w:after="140" w:line="276" w:lineRule="auto"/>
        <w:ind w:firstLine="360"/>
        <w:jc w:val="both"/>
      </w:pPr>
      <w:r>
        <w:rPr>
          <w:rFonts w:ascii="Garamond" w:hAnsi="Garamond"/>
          <w:sz w:val="28"/>
        </w:rPr>
        <w:t>La confianza se fortalece cuando la policía explica sus prioridades y publica resultados. El ciudadano necesita saber que el delincuente violento no será ignorado; el inmigrante necesita saber que puede pedir ayuda sin convertirse automáticamente en objetivo. Ambas seguridades son necesarias para una comunidad ordenada.</w:t>
      </w:r>
    </w:p>
    <w:p>
      <w:pPr>
        <w:spacing w:after="140" w:line="276" w:lineRule="auto"/>
        <w:ind w:firstLine="360"/>
        <w:jc w:val="both"/>
      </w:pPr>
      <w:r>
        <w:rPr>
          <w:rFonts w:ascii="Garamond" w:hAnsi="Garamond"/>
          <w:sz w:val="28"/>
        </w:rPr>
        <w:t>Las cárceles pueden convertirse en puntos decisivos de identificación. Cuando alguien es arrestado por un delito grave, las agencias deben saber si existe una orden migratoria y quién posee jurisdicción. Protocolos escritos evitan liberaciones accidentales y también detenciones improcedentes. La colaboración debe seguir la gravedad del caso y respetar la revisión judicial.</w:t>
      </w:r>
    </w:p>
    <w:p>
      <w:pPr>
        <w:spacing w:after="140" w:line="276" w:lineRule="auto"/>
        <w:ind w:firstLine="360"/>
        <w:jc w:val="both"/>
      </w:pPr>
      <w:r>
        <w:rPr>
          <w:rFonts w:ascii="Garamond" w:hAnsi="Garamond"/>
          <w:sz w:val="28"/>
        </w:rPr>
        <w:t>La prevención juvenil merece atención especial. Adolescentes aislados, sin idioma ni supervisión familiar estable pueden ser reclutados por pandillas, aunque hayan llegado huyendo de ellas. Escuela, deporte, mentoría y empleo legal reducen esa vulnerabilidad. Prevenir cuesta menos que investigar delitos posteriores y evita que una nueva generación sea absorbida por las mismas organizaciones que controlaron su viaje.</w:t>
      </w:r>
    </w:p>
    <w:p>
      <w:pPr>
        <w:pStyle w:val="Heading1"/>
        <w:widowControl/>
        <w:jc w:val="center"/>
      </w:pPr>
      <w:r>
        <w:rPr>
          <w:rFonts w:ascii="Garamond" w:hAnsi="Garamond"/>
          <w:sz w:val="28"/>
        </w:rPr>
        <w:t>CAPÍTULO 6</w:t>
      </w:r>
    </w:p>
    <w:p>
      <w:pPr>
        <w:pStyle w:val="Heading1"/>
        <w:widowControl/>
        <w:jc w:val="center"/>
      </w:pPr>
      <w:r>
        <w:rPr>
          <w:rFonts w:ascii="Garamond" w:hAnsi="Garamond"/>
          <w:sz w:val="28"/>
        </w:rPr>
        <w:t>EL IMPACTO EN LAS COMUNIDADES LAS ESCUELAS Y LOS SERVICIOS PÚBLICOS</w:t>
      </w:r>
    </w:p>
    <w:p>
      <w:pPr>
        <w:widowControl/>
        <w:jc w:val="both"/>
      </w:pPr>
      <w:r>
        <w:rPr>
          <w:rFonts w:ascii="Garamond" w:hAnsi="Garamond"/>
          <w:sz w:val="28"/>
        </w:rPr>
        <w:t>La inmigración ilegal no es un fenómeno abstracto. Sus consecuencias se sienten en las comunidades donde se establecen los recién llegados. Allí se necesitan viviendas, escuelas, hospitales, transporte, policías y otros servicios esenciales. Una ciudad puede integrar durante décadas a un número moderado de inmigrantes; el problema aparece cuando miles llegan en un periodo breve y sin planificación.</w:t>
      </w:r>
    </w:p>
    <w:p>
      <w:pPr>
        <w:pStyle w:val="Heading2"/>
        <w:keepNext/>
        <w:widowControl/>
      </w:pPr>
      <w:r>
        <w:rPr>
          <w:rFonts w:ascii="Garamond" w:hAnsi="Garamond"/>
          <w:sz w:val="28"/>
        </w:rPr>
        <w:t>La presión sobre las escuelas</w:t>
      </w:r>
    </w:p>
    <w:p>
      <w:pPr>
        <w:widowControl/>
        <w:jc w:val="both"/>
      </w:pPr>
      <w:r>
        <w:rPr>
          <w:rFonts w:ascii="Garamond" w:hAnsi="Garamond"/>
          <w:sz w:val="28"/>
        </w:rPr>
        <w:t>Todo menor necesita educación, cualquiera que sea la situación legal de sus padres. Para ofrecerla se requieren maestros, aulas, libros, transporte y programas de alimentación. Muchos estudiantes recién llegados necesitan aprender inglés o recuperar años de educación irregular. Los distritos deben contratar profesores, intérpretes, psicólogos y trabajadores sociales. Atender a esos menores es una responsabilidad necesaria, pero el gobierno federal no debe abandonar a las comunidades con todas las consecuencias.</w:t>
      </w:r>
    </w:p>
    <w:p>
      <w:pPr>
        <w:widowControl/>
        <w:jc w:val="both"/>
      </w:pPr>
      <w:r>
        <w:rPr>
          <w:rFonts w:ascii="Garamond" w:hAnsi="Garamond"/>
          <w:sz w:val="28"/>
        </w:rPr>
        <w:t>Cuando las aulas quedan sobrecargadas, el maestro debe dividir su atención. Esta situación no es culpa de los niños inmigrantes, pero tampoco debe ignorarse el derecho de los estudiantes que ya residían allí. La solución consiste en planificar para que la falta de recursos no perjudique a ninguno.</w:t>
      </w:r>
    </w:p>
    <w:p>
      <w:pPr>
        <w:pStyle w:val="Heading2"/>
        <w:keepNext/>
        <w:widowControl/>
      </w:pPr>
      <w:r>
        <w:rPr>
          <w:rFonts w:ascii="Garamond" w:hAnsi="Garamond"/>
          <w:sz w:val="28"/>
        </w:rPr>
        <w:t>Hospitales vivienda y refugios</w:t>
      </w:r>
    </w:p>
    <w:p>
      <w:pPr>
        <w:widowControl/>
        <w:jc w:val="both"/>
      </w:pPr>
      <w:r>
        <w:rPr>
          <w:rFonts w:ascii="Garamond" w:hAnsi="Garamond"/>
          <w:sz w:val="28"/>
        </w:rPr>
        <w:t>Las salas de emergencia deben atender a quien necesita asistencia urgente. Cuando el paciente carece de seguro, el costo se distribuye entre hospitales, gobiernos, aseguradoras y otros pacientes. Las barreras lingüísticas exigen intérpretes y aumentan la complejidad del servicio.</w:t>
      </w:r>
    </w:p>
    <w:p>
      <w:pPr>
        <w:widowControl/>
        <w:jc w:val="both"/>
      </w:pPr>
      <w:r>
        <w:rPr>
          <w:rFonts w:ascii="Garamond" w:hAnsi="Garamond"/>
          <w:sz w:val="28"/>
        </w:rPr>
        <w:t>La llegada rápida también eleva la demanda de viviendas económicas. Pueden subir los alquileres y aumentar el hacinamiento. Algunos propietarios se aprovechan de quien carece de documentos, cobra precios excesivos y amenaza con denunciarlo si protesta. Los refugios y hoteles utilizados como alojamiento temporal también requieren fondos públicos que dejan de estar disponibles para otras necesidades.</w:t>
      </w:r>
    </w:p>
    <w:p>
      <w:pPr>
        <w:pStyle w:val="Heading2"/>
        <w:keepNext/>
        <w:widowControl/>
      </w:pPr>
      <w:r>
        <w:rPr>
          <w:rFonts w:ascii="Garamond" w:hAnsi="Garamond"/>
          <w:sz w:val="28"/>
        </w:rPr>
        <w:t>Seguridad transporte e infraestructura</w:t>
      </w:r>
    </w:p>
    <w:p>
      <w:pPr>
        <w:widowControl/>
        <w:jc w:val="both"/>
      </w:pPr>
      <w:r>
        <w:rPr>
          <w:rFonts w:ascii="Garamond" w:hAnsi="Garamond"/>
          <w:sz w:val="28"/>
        </w:rPr>
        <w:t>Toda población numerosa necesita policías, bomberos, ambulancias, carreteras, agua, alcantarillado y recolección de basura. Las ciudades grandes pueden absorber parte del crecimiento; una localidad pequeña puede quedar desbordada con pocos miles de nuevos residentes. Si el aumento ocurre legalmente, puede prepararse. Si es inesperado, solo puede reaccionar.</w:t>
      </w:r>
    </w:p>
    <w:p>
      <w:pPr>
        <w:widowControl/>
        <w:jc w:val="both"/>
      </w:pPr>
      <w:r>
        <w:rPr>
          <w:rFonts w:ascii="Garamond" w:hAnsi="Garamond"/>
          <w:sz w:val="28"/>
        </w:rPr>
        <w:t>Las iglesias y organizaciones benéficas prestan una ayuda admirable, pero dependen de donaciones y voluntarios. No pueden sustituir permanentemente al gobierno. La solidaridad privada no debe servir de excusa para mantener una política pública desorganizada.</w:t>
      </w:r>
    </w:p>
    <w:p>
      <w:pPr>
        <w:pStyle w:val="Heading2"/>
        <w:keepNext/>
        <w:widowControl/>
      </w:pPr>
      <w:r>
        <w:rPr>
          <w:rFonts w:ascii="Garamond" w:hAnsi="Garamond"/>
          <w:sz w:val="28"/>
        </w:rPr>
        <w:t>El riesgo de enfrentar a pobres contra pobres</w:t>
      </w:r>
    </w:p>
    <w:p>
      <w:pPr>
        <w:widowControl/>
        <w:jc w:val="both"/>
      </w:pPr>
      <w:r>
        <w:rPr>
          <w:rFonts w:ascii="Garamond" w:hAnsi="Garamond"/>
          <w:sz w:val="28"/>
        </w:rPr>
        <w:t>Los inmigrantes recién llegados y las familias estadounidenses de bajos ingresos compiten por viviendas, atención médica, empleos y escuelas eficientes. No es justo acusar al ciudadano pobre de falta de compasión porque teme perder un servicio necesario, ni convertir al inmigrante en responsable de todas las deficiencias. La responsabilidad principal corresponde a quienes permiten que la población aumente sin preparar los recursos.</w:t>
      </w:r>
    </w:p>
    <w:p>
      <w:pPr>
        <w:widowControl/>
        <w:jc w:val="both"/>
      </w:pPr>
      <w:r>
        <w:rPr>
          <w:rFonts w:ascii="Garamond" w:hAnsi="Garamond"/>
          <w:sz w:val="28"/>
        </w:rPr>
        <w:t>La integración requiere aprender el idioma, comprender las leyes y participar responsablemente en la comunidad. Cuando la llegada es gradual existe tiempo para adaptarse; cuando es masiva pueden formarse comunidades aisladas. Estados Unidos puede respetar la herencia cultural del inmigrante y esperar, a la vez, que acepte los principios fundamentales del país.</w:t>
      </w:r>
    </w:p>
    <w:p>
      <w:pPr>
        <w:widowControl/>
        <w:jc w:val="both"/>
      </w:pPr>
      <w:r>
        <w:rPr>
          <w:rFonts w:ascii="Garamond" w:hAnsi="Garamond"/>
          <w:sz w:val="28"/>
        </w:rPr>
        <w:t>Una comunidad hospitalaria puede ayudar dentro de su capacidad. La solidaridad sin organización produce frustración; el orden sin humanidad puede producir abuso. La política responsable debe combinar ambos principios.</w:t>
      </w:r>
    </w:p>
    <w:p>
      <w:r>
        <w:br w:type="page"/>
      </w:r>
    </w:p>
    <w:p>
      <w:pPr>
        <w:spacing w:before="280" w:after="140"/>
        <w:jc w:val="left"/>
      </w:pPr>
      <w:r>
        <w:rPr>
          <w:rFonts w:ascii="Garamond" w:hAnsi="Garamond"/>
          <w:b/>
          <w:sz w:val="28"/>
        </w:rPr>
        <w:t>La capacidad local tiene límites</w:t>
      </w:r>
    </w:p>
    <w:p>
      <w:pPr>
        <w:spacing w:after="140" w:line="276" w:lineRule="auto"/>
        <w:ind w:firstLine="360"/>
        <w:jc w:val="both"/>
      </w:pPr>
      <w:r>
        <w:rPr>
          <w:rFonts w:ascii="Garamond" w:hAnsi="Garamond"/>
          <w:sz w:val="28"/>
        </w:rPr>
        <w:t>Una ciudad planifica escuelas, carreteras y servicios utilizando estimaciones de población. Cuando llegan miles de personas sin aviso, esas previsiones dejan de servir. No se construye un aula, una clínica o una red de agua en pocas semanas. La improvisación puede atender una emergencia breve, pero se vuelve costosa y deficiente cuando la emergencia se transforma en condición permanente.</w:t>
      </w:r>
    </w:p>
    <w:p>
      <w:pPr>
        <w:spacing w:after="140" w:line="276" w:lineRule="auto"/>
        <w:ind w:firstLine="360"/>
        <w:jc w:val="both"/>
      </w:pPr>
      <w:r>
        <w:rPr>
          <w:rFonts w:ascii="Garamond" w:hAnsi="Garamond"/>
          <w:sz w:val="28"/>
        </w:rPr>
        <w:t>Las organizaciones religiosas y caritativas ofrecen alimentos, ropa y orientación con una generosidad admirable. Sin embargo, dependen de voluntarios y donaciones. No pueden sustituir indefinidamente al gobierno ni asumir funciones que requieren personal especializado. Pedirles que cubran una política nacional equivale a trasladarles una responsabilidad sin autoridad ni recursos.</w:t>
      </w:r>
    </w:p>
    <w:p>
      <w:pPr>
        <w:spacing w:after="140" w:line="276" w:lineRule="auto"/>
        <w:ind w:firstLine="360"/>
        <w:jc w:val="both"/>
      </w:pPr>
      <w:r>
        <w:rPr>
          <w:rFonts w:ascii="Garamond" w:hAnsi="Garamond"/>
          <w:sz w:val="28"/>
        </w:rPr>
        <w:t>La presión se distribuye de manera desigual. Los barrios de bajos ingresos reciben con mayor frecuencia a los recién llegados porque allí existen alquileres relativamente más económicos y redes familiares. Sus residentes compiten por servicios que ya eran insuficientes. Quien vive en una zona próspera puede defender una política cuyos costos cotidianos recaen sobre otra comunidad.</w:t>
      </w:r>
    </w:p>
    <w:p>
      <w:pPr>
        <w:spacing w:after="140" w:line="276" w:lineRule="auto"/>
        <w:ind w:firstLine="360"/>
        <w:jc w:val="both"/>
      </w:pPr>
      <w:r>
        <w:rPr>
          <w:rFonts w:ascii="Garamond" w:hAnsi="Garamond"/>
          <w:sz w:val="28"/>
        </w:rPr>
        <w:t>La distribución nacional de responsabilidades requiere acuerdos previos. Trasladar personas sin confirmar alojamiento, patrocinio y capacidad escolar solo desplaza el problema. Cada reubicación debe incluir identidad verificada, información médica esencial, contacto con familiares y financiamiento temporal.</w:t>
      </w:r>
    </w:p>
    <w:p>
      <w:pPr>
        <w:spacing w:after="140" w:line="276" w:lineRule="auto"/>
        <w:ind w:firstLine="360"/>
        <w:jc w:val="both"/>
      </w:pPr>
      <w:r>
        <w:rPr>
          <w:rFonts w:ascii="Garamond" w:hAnsi="Garamond"/>
          <w:sz w:val="28"/>
        </w:rPr>
        <w:t>Una política sostenible escucha a los residentes antes de adoptar decisiones y publica los costos después de aplicarlas. La consulta no concede a una comunidad derecho a despreciar al recién llegado, pero sí reconoce que la cooperación es más probable cuando existe información y respeto.</w:t>
      </w:r>
    </w:p>
    <w:p>
      <w:pPr>
        <w:spacing w:after="140" w:line="276" w:lineRule="auto"/>
        <w:ind w:firstLine="360"/>
        <w:jc w:val="both"/>
      </w:pPr>
      <w:r>
        <w:rPr>
          <w:rFonts w:ascii="Garamond" w:hAnsi="Garamond"/>
          <w:sz w:val="28"/>
        </w:rPr>
        <w:t>Los servicios de emergencia también necesitan planes. Bomberos, ambulancias y policía deben conocer cambios rápidos de población, idiomas predominantes y zonas de hacinamiento. Esa preparación protege vidas y reduce malentendidos. Esperar hasta que ocurra una tragedia revela el costo de administrar la llegada únicamente como asunto migratorio.</w:t>
      </w:r>
    </w:p>
    <w:p>
      <w:pPr>
        <w:spacing w:after="140" w:line="276" w:lineRule="auto"/>
        <w:ind w:firstLine="360"/>
        <w:jc w:val="both"/>
      </w:pPr>
      <w:r>
        <w:rPr>
          <w:rFonts w:ascii="Garamond" w:hAnsi="Garamond"/>
          <w:sz w:val="28"/>
        </w:rPr>
        <w:t>La participación comunitaria puede convertir tensión en cooperación. Reuniones públicas con datos, calendarios y responsables identificados permiten formular preguntas sin depender de rumores. Las autoridades deben escuchar objeciones legítimas y explicar qué medidas tomarán. Pedir solidaridad mientras se oculta información termina debilitando la disposición de ayudar.</w:t>
      </w:r>
    </w:p>
    <w:p>
      <w:pPr>
        <w:pStyle w:val="Heading1"/>
        <w:widowControl/>
        <w:jc w:val="center"/>
      </w:pPr>
      <w:r>
        <w:rPr>
          <w:rFonts w:ascii="Garamond" w:hAnsi="Garamond"/>
          <w:sz w:val="28"/>
        </w:rPr>
        <w:t>CAPÍTULO 7</w:t>
      </w:r>
    </w:p>
    <w:p>
      <w:pPr>
        <w:pStyle w:val="Heading1"/>
        <w:widowControl/>
        <w:jc w:val="center"/>
      </w:pPr>
      <w:r>
        <w:rPr>
          <w:rFonts w:ascii="Garamond" w:hAnsi="Garamond"/>
          <w:sz w:val="28"/>
        </w:rPr>
        <w:t>EL ABUSO DEL SISTEMA DE ASILO</w:t>
      </w:r>
    </w:p>
    <w:p>
      <w:pPr>
        <w:widowControl/>
        <w:jc w:val="both"/>
      </w:pPr>
      <w:r>
        <w:rPr>
          <w:rFonts w:ascii="Garamond" w:hAnsi="Garamond"/>
          <w:sz w:val="28"/>
        </w:rPr>
        <w:t>El asilo protege a personas perseguidas por motivos políticos, religiosos, étnicos o por su pertenencia a determinados grupos. Estados Unidos debe conservar esa noble tradición. Pero cuando el sistema es utilizado por quienes no cumplen sus requisitos, se debilita y perjudica al verdadero perseguido.</w:t>
      </w:r>
    </w:p>
    <w:p>
      <w:pPr>
        <w:pStyle w:val="Heading2"/>
        <w:keepNext/>
        <w:widowControl/>
      </w:pPr>
      <w:r>
        <w:rPr>
          <w:rFonts w:ascii="Garamond" w:hAnsi="Garamond"/>
          <w:sz w:val="28"/>
        </w:rPr>
        <w:t>Necesidad y persecución</w:t>
      </w:r>
    </w:p>
    <w:p>
      <w:pPr>
        <w:widowControl/>
        <w:jc w:val="both"/>
      </w:pPr>
      <w:r>
        <w:rPr>
          <w:rFonts w:ascii="Garamond" w:hAnsi="Garamond"/>
          <w:sz w:val="28"/>
        </w:rPr>
        <w:t>La pobreza, el desempleo y la violencia general pueden ser circunstancias terribles, pero no convierten automáticamente a una persona en refugiado. Si toda dificultad económica bastara para obtener asilo, ningún país podría recibir a todos los solicitantes. La inmigración económica debe canalizarse mediante visas; el asilo debe reservarse para la persecución específica y demostrable.</w:t>
      </w:r>
    </w:p>
    <w:p>
      <w:pPr>
        <w:widowControl/>
        <w:jc w:val="both"/>
      </w:pPr>
      <w:r>
        <w:rPr>
          <w:rFonts w:ascii="Garamond" w:hAnsi="Garamond"/>
          <w:sz w:val="28"/>
        </w:rPr>
        <w:t>El solicitante debe explicar quién lo persigue, qué ocurrió y por qué las autoridades de su país no pueden protegerlo. Los traficantes conocen las debilidades del procedimiento y algunos enseñan historias o frases destinadas a superar la entrevista inicial. El gobierno no debe presumir que todos mienten, pero tampoco aceptar cada relato sin examinarlo.</w:t>
      </w:r>
    </w:p>
    <w:p>
      <w:pPr>
        <w:pStyle w:val="Heading2"/>
        <w:keepNext/>
        <w:widowControl/>
      </w:pPr>
      <w:r>
        <w:rPr>
          <w:rFonts w:ascii="Garamond" w:hAnsi="Garamond"/>
          <w:sz w:val="28"/>
        </w:rPr>
        <w:t>Pruebas y procesos demorados</w:t>
      </w:r>
    </w:p>
    <w:p>
      <w:pPr>
        <w:widowControl/>
        <w:jc w:val="both"/>
      </w:pPr>
      <w:r>
        <w:rPr>
          <w:rFonts w:ascii="Garamond" w:hAnsi="Garamond"/>
          <w:sz w:val="28"/>
        </w:rPr>
        <w:t>Quien huye no siempre conserva documentos, especialmente si las autoridades son responsables de la persecución. Por eso el testimonio importa, junto con su coherencia y la realidad conocida del país de origen. El desafío consiste en investigar correctamente sin prolongar el expediente durante años.</w:t>
      </w:r>
    </w:p>
    <w:p>
      <w:pPr>
        <w:widowControl/>
        <w:jc w:val="both"/>
      </w:pPr>
      <w:r>
        <w:rPr>
          <w:rFonts w:ascii="Garamond" w:hAnsi="Garamond"/>
          <w:sz w:val="28"/>
        </w:rPr>
        <w:t>Las demoras favorecen las solicitudes infundadas. Durante la espera, una persona puede trabajar, formar familia y establecer raíces; si finalmente pierde, ejecutar la decisión se vuelve más difícil. También el refugiado auténtico queda atrapado en la incertidumbre. La justicia tardía perjudica a todos.</w:t>
      </w:r>
    </w:p>
    <w:p>
      <w:pPr>
        <w:pStyle w:val="Heading2"/>
        <w:keepNext/>
        <w:widowControl/>
      </w:pPr>
      <w:r>
        <w:rPr>
          <w:rFonts w:ascii="Garamond" w:hAnsi="Garamond"/>
          <w:sz w:val="28"/>
        </w:rPr>
        <w:t>Detención supervisión y menores</w:t>
      </w:r>
    </w:p>
    <w:p>
      <w:pPr>
        <w:widowControl/>
        <w:jc w:val="both"/>
      </w:pPr>
      <w:r>
        <w:rPr>
          <w:rFonts w:ascii="Garamond" w:hAnsi="Garamond"/>
          <w:sz w:val="28"/>
        </w:rPr>
        <w:t>Detener indefinidamente a familias plantea problemas humanos y económicos; liberar sin control a todo solicitante permite que algunos no comparezcan. Las alternativas pueden incluir supervisión y presentación periódica, según el riesgo de cada caso. No debe tratarse a una familia como organización criminal ni liberarse sin cautela a quien no ha podido ser identificado.</w:t>
      </w:r>
    </w:p>
    <w:p>
      <w:pPr>
        <w:widowControl/>
        <w:jc w:val="both"/>
      </w:pPr>
      <w:r>
        <w:rPr>
          <w:rFonts w:ascii="Garamond" w:hAnsi="Garamond"/>
          <w:sz w:val="28"/>
        </w:rPr>
        <w:t>Los traficantes saben que los menores reciben protecciones especiales. En ocasiones, adultos sin parentesco viajan con niños; en otras, los padres los exponen al viaje porque creen que facilitarán la entrada. Las autoridades deben comprobar los vínculos y proteger al menor sin convertirlo en una ventaja explotable.</w:t>
      </w:r>
    </w:p>
    <w:p>
      <w:pPr>
        <w:pStyle w:val="Heading2"/>
        <w:keepNext/>
        <w:widowControl/>
      </w:pPr>
      <w:r>
        <w:rPr>
          <w:rFonts w:ascii="Garamond" w:hAnsi="Garamond"/>
          <w:sz w:val="28"/>
        </w:rPr>
        <w:t>Cumplir la decisión final</w:t>
      </w:r>
    </w:p>
    <w:p>
      <w:pPr>
        <w:widowControl/>
        <w:jc w:val="both"/>
      </w:pPr>
      <w:r>
        <w:rPr>
          <w:rFonts w:ascii="Garamond" w:hAnsi="Garamond"/>
          <w:sz w:val="28"/>
        </w:rPr>
        <w:t>El proceso no termina con la sentencia. Si se concede el asilo, la persona debe recibir protección. Si se rechaza después de las apelaciones, la decisión debe cumplirse. Cuando las órdenes finales no se ejecutan, se comunica que perder un caso carece de consecuencias.</w:t>
      </w:r>
    </w:p>
    <w:p>
      <w:pPr>
        <w:widowControl/>
        <w:jc w:val="both"/>
      </w:pPr>
      <w:r>
        <w:rPr>
          <w:rFonts w:ascii="Garamond" w:hAnsi="Garamond"/>
          <w:sz w:val="28"/>
        </w:rPr>
        <w:t>Cada expediente fraudulento consume recursos que deberían dedicarse a quienes huyen de una dictadura o persecución real. Defender la integridad del asilo significa defender al refugiado auténtico. El sistema debe escuchar, investigar, decidir y cumplir con firmeza y humanidad.</w:t>
      </w:r>
    </w:p>
    <w:p>
      <w:r>
        <w:br w:type="page"/>
      </w:r>
    </w:p>
    <w:p>
      <w:pPr>
        <w:spacing w:before="280" w:after="140"/>
        <w:jc w:val="left"/>
      </w:pPr>
      <w:r>
        <w:rPr>
          <w:rFonts w:ascii="Garamond" w:hAnsi="Garamond"/>
          <w:b/>
          <w:sz w:val="28"/>
        </w:rPr>
        <w:t>Asilo rápido para proteger mejor</w:t>
      </w:r>
    </w:p>
    <w:p>
      <w:pPr>
        <w:spacing w:after="140" w:line="276" w:lineRule="auto"/>
        <w:ind w:firstLine="360"/>
        <w:jc w:val="both"/>
      </w:pPr>
      <w:r>
        <w:rPr>
          <w:rFonts w:ascii="Garamond" w:hAnsi="Garamond"/>
          <w:sz w:val="28"/>
        </w:rPr>
        <w:t>El retraso favorece tanto el abuso como la injusticia. Quien presenta una solicitud débil puede permanecer durante años, mientras quien realmente huye de persecución vive demasiado tiempo sin seguridad. Acelerar las decisiones beneficia al sistema entero siempre que el solicitante conserve una entrevista competente y una posibilidad razonable de revisión.</w:t>
      </w:r>
    </w:p>
    <w:p>
      <w:pPr>
        <w:spacing w:after="140" w:line="276" w:lineRule="auto"/>
        <w:ind w:firstLine="360"/>
        <w:jc w:val="both"/>
      </w:pPr>
      <w:r>
        <w:rPr>
          <w:rFonts w:ascii="Garamond" w:hAnsi="Garamond"/>
          <w:sz w:val="28"/>
        </w:rPr>
        <w:t>Los jueces necesitan información actualizada sobre cada país. La persecución política, religiosa o étnica cambia con rapidez, y una afirmación solo puede evaluarse dentro de su contexto. Equipos especializados podrían preparar informes objetivos para evitar que cada tribunal comience desde cero o dependa de materiales contradictorios.</w:t>
      </w:r>
    </w:p>
    <w:p>
      <w:pPr>
        <w:spacing w:after="140" w:line="276" w:lineRule="auto"/>
        <w:ind w:firstLine="360"/>
        <w:jc w:val="both"/>
      </w:pPr>
      <w:r>
        <w:rPr>
          <w:rFonts w:ascii="Garamond" w:hAnsi="Garamond"/>
          <w:sz w:val="28"/>
        </w:rPr>
        <w:t>El fraude organizado debe distinguirse del error humano. Una persona traumatizada puede confundir fechas o recordar sucesos de manera fragmentaria; esa inconsistencia no demuestra automáticamente mentira. En cambio, relatos idénticos preparados por una red, documentos fabricados y pagos a falsos asesores requieren investigación y sanción.</w:t>
      </w:r>
    </w:p>
    <w:p>
      <w:pPr>
        <w:spacing w:after="140" w:line="276" w:lineRule="auto"/>
        <w:ind w:firstLine="360"/>
        <w:jc w:val="both"/>
      </w:pPr>
      <w:r>
        <w:rPr>
          <w:rFonts w:ascii="Garamond" w:hAnsi="Garamond"/>
          <w:sz w:val="28"/>
        </w:rPr>
        <w:t>Los centros de procesamiento exterior podrían reducir el poder de los traficantes, pero deben ser seguros y accesibles. Si el solicitante corre peligro mientras espera o si el procedimiento carece de intérpretes y revisión, el sistema simplemente trasladaría la injusticia fuera de la vista del público.</w:t>
      </w:r>
    </w:p>
    <w:p>
      <w:pPr>
        <w:spacing w:after="140" w:line="276" w:lineRule="auto"/>
        <w:ind w:firstLine="360"/>
        <w:jc w:val="both"/>
      </w:pPr>
      <w:r>
        <w:rPr>
          <w:rFonts w:ascii="Garamond" w:hAnsi="Garamond"/>
          <w:sz w:val="28"/>
        </w:rPr>
        <w:t>El asilo conservará apoyo social cuando el ciudadano confíe en que se concede por razones verdaderas y que las negativas se cumplen. La credibilidad administrativa es, por ello, una defensa de la tradición humanitaria, no un obstáculo para ella.</w:t>
      </w:r>
    </w:p>
    <w:p>
      <w:pPr>
        <w:spacing w:after="140" w:line="276" w:lineRule="auto"/>
        <w:ind w:firstLine="360"/>
        <w:jc w:val="both"/>
      </w:pPr>
      <w:r>
        <w:rPr>
          <w:rFonts w:ascii="Garamond" w:hAnsi="Garamond"/>
          <w:sz w:val="28"/>
        </w:rPr>
        <w:t>La representación jurídica no necesariamente exige que el gobierno pague un abogado completo en todo caso. Puede ofrecer orientación inicial, listas de organizaciones acreditadas y formularios comprensibles. Esto reduce aplazamientos causados por errores y protege contra personas que cobran por servicios que no están autorizadas a prestar.</w:t>
      </w:r>
    </w:p>
    <w:p>
      <w:pPr>
        <w:spacing w:after="140" w:line="276" w:lineRule="auto"/>
        <w:ind w:firstLine="360"/>
        <w:jc w:val="both"/>
      </w:pPr>
      <w:r>
        <w:rPr>
          <w:rFonts w:ascii="Garamond" w:hAnsi="Garamond"/>
          <w:sz w:val="28"/>
        </w:rPr>
        <w:t>Las apelaciones deben corregir errores reales, no funcionar como repetición automática. Plazos claros y expedientes digitales permitirían revisar decisiones sin reiniciar todo el proceso. El objetivo es que una resolución sea suficientemente rápida para conservar significado y suficientemente cuidadosa para no devolver a un perseguido al peligro.</w:t>
      </w:r>
    </w:p>
    <w:p>
      <w:pPr>
        <w:pStyle w:val="Heading1"/>
        <w:widowControl/>
        <w:jc w:val="center"/>
      </w:pPr>
      <w:r>
        <w:rPr>
          <w:rFonts w:ascii="Garamond" w:hAnsi="Garamond"/>
          <w:sz w:val="28"/>
        </w:rPr>
        <w:t>CAPÍTULO 8</w:t>
      </w:r>
    </w:p>
    <w:p>
      <w:pPr>
        <w:pStyle w:val="Heading1"/>
        <w:widowControl/>
        <w:jc w:val="center"/>
      </w:pPr>
      <w:r>
        <w:rPr>
          <w:rFonts w:ascii="Garamond" w:hAnsi="Garamond"/>
          <w:sz w:val="28"/>
        </w:rPr>
        <w:t>LOS MENORES EN MEDIO DE LA CRISIS MIGRATORIA</w:t>
      </w:r>
    </w:p>
    <w:p>
      <w:pPr>
        <w:widowControl/>
        <w:jc w:val="both"/>
      </w:pPr>
      <w:r>
        <w:rPr>
          <w:rFonts w:ascii="Garamond" w:hAnsi="Garamond"/>
          <w:sz w:val="28"/>
        </w:rPr>
        <w:t>Los menores representan el aspecto más doloroso de la inmigración ilegal. Algunos viajan con sus padres; otros con parientes lejanos, desconocidos o completamente solos. Ninguno creó las condiciones que provocaron el viaje. Deben ser protegidos, pero su presencia no puede convertirse en instrumento para eludir la ley.</w:t>
      </w:r>
    </w:p>
    <w:p>
      <w:pPr>
        <w:pStyle w:val="Heading2"/>
        <w:keepNext/>
        <w:widowControl/>
      </w:pPr>
      <w:r>
        <w:rPr>
          <w:rFonts w:ascii="Garamond" w:hAnsi="Garamond"/>
          <w:sz w:val="28"/>
        </w:rPr>
        <w:t>Una travesía peligrosa</w:t>
      </w:r>
    </w:p>
    <w:p>
      <w:pPr>
        <w:widowControl/>
        <w:jc w:val="both"/>
      </w:pPr>
      <w:r>
        <w:rPr>
          <w:rFonts w:ascii="Garamond" w:hAnsi="Garamond"/>
          <w:sz w:val="28"/>
        </w:rPr>
        <w:t>El recorrido puede incluir hambre, deshidratación, enfermedades, accidentes, abandono y abuso sexual. Los padres quizá crean que salvan a sus hijos, pero el peligro es real. Una política que parece facilitar la entrada de familias puede estimular nuevos viajes y entregar más niños a los traficantes.</w:t>
      </w:r>
    </w:p>
    <w:p>
      <w:pPr>
        <w:widowControl/>
        <w:jc w:val="both"/>
      </w:pPr>
      <w:r>
        <w:rPr>
          <w:rFonts w:ascii="Garamond" w:hAnsi="Garamond"/>
          <w:sz w:val="28"/>
        </w:rPr>
        <w:t>Algunos padres envían solos a sus hijos con un teléfono o una dirección. Los coyotes pueden abandonarlos, extorsionar a la familia o entregarlos a explotadores. Una nación responsable no debe producir incentivos para esa conducta.</w:t>
      </w:r>
    </w:p>
    <w:p>
      <w:pPr>
        <w:pStyle w:val="Heading2"/>
        <w:keepNext/>
        <w:widowControl/>
      </w:pPr>
      <w:r>
        <w:rPr>
          <w:rFonts w:ascii="Garamond" w:hAnsi="Garamond"/>
          <w:sz w:val="28"/>
        </w:rPr>
        <w:t>Vínculos familiares y reunificación</w:t>
      </w:r>
    </w:p>
    <w:p>
      <w:pPr>
        <w:widowControl/>
        <w:jc w:val="both"/>
      </w:pPr>
      <w:r>
        <w:rPr>
          <w:rFonts w:ascii="Garamond" w:hAnsi="Garamond"/>
          <w:sz w:val="28"/>
        </w:rPr>
        <w:t>Cuando un adulto llega con un menor, debe comprobarse el parentesco. Esto evita que el niño sea traficado o utilizado sucesivamente por diferentes adultos. Las verificaciones deben ser rápidas y respetuosas. La separación familiar no debe ser un castigo rutinario, pero puede resultar necesaria si se duda del vínculo, existe abuso o el adulto representa un peligro.</w:t>
      </w:r>
    </w:p>
    <w:p>
      <w:pPr>
        <w:widowControl/>
        <w:jc w:val="both"/>
      </w:pPr>
      <w:r>
        <w:rPr>
          <w:rFonts w:ascii="Garamond" w:hAnsi="Garamond"/>
          <w:sz w:val="28"/>
        </w:rPr>
        <w:t>Antes de entregar al niño a un supuesto familiar, también debe verificarse la identidad y seguridad del hogar. Algunos menores pueden terminar obligados a trabajar para pagar la deuda del viaje. La reunificación no debe reducirse a entregar al niño y cerrar el expediente.</w:t>
      </w:r>
    </w:p>
    <w:p>
      <w:pPr>
        <w:pStyle w:val="Heading2"/>
        <w:keepNext/>
        <w:widowControl/>
      </w:pPr>
      <w:r>
        <w:rPr>
          <w:rFonts w:ascii="Garamond" w:hAnsi="Garamond"/>
          <w:sz w:val="28"/>
        </w:rPr>
        <w:t>Explotación y educación</w:t>
      </w:r>
    </w:p>
    <w:p>
      <w:pPr>
        <w:widowControl/>
        <w:jc w:val="both"/>
      </w:pPr>
      <w:r>
        <w:rPr>
          <w:rFonts w:ascii="Garamond" w:hAnsi="Garamond"/>
          <w:sz w:val="28"/>
        </w:rPr>
        <w:t>Los menores indocumentados pueden ser explotados en fábricas, campos, restaurantes o construcciones. Temen denunciar por desconocimiento o miedo a la deportación. Los empleadores que exploten niños deben recibir sanciones severas. Las autoridades también necesitan profesionales capaces de detectar abuso sexual, pues la víctima no siempre relata inmediatamente lo ocurrido.</w:t>
      </w:r>
    </w:p>
    <w:p>
      <w:pPr>
        <w:widowControl/>
        <w:jc w:val="both"/>
      </w:pPr>
      <w:r>
        <w:rPr>
          <w:rFonts w:ascii="Garamond" w:hAnsi="Garamond"/>
          <w:sz w:val="28"/>
        </w:rPr>
        <w:t>Al llegar, el menor debe incorporarse a una escuela, aprender otro idioma y superar experiencias traumáticas. Ofrecer educación básica protege al niño, pero no resuelve automáticamente la situación migratoria de su familia. Son asuntos diferentes que deben tramitarse con claridad.</w:t>
      </w:r>
    </w:p>
    <w:p>
      <w:pPr>
        <w:pStyle w:val="Heading2"/>
        <w:keepNext/>
        <w:widowControl/>
      </w:pPr>
      <w:r>
        <w:rPr>
          <w:rFonts w:ascii="Garamond" w:hAnsi="Garamond"/>
          <w:sz w:val="28"/>
        </w:rPr>
        <w:t>Niños ciudadanos y jóvenes que crecieron aquí</w:t>
      </w:r>
    </w:p>
    <w:p>
      <w:pPr>
        <w:widowControl/>
        <w:jc w:val="both"/>
      </w:pPr>
      <w:r>
        <w:rPr>
          <w:rFonts w:ascii="Garamond" w:hAnsi="Garamond"/>
          <w:sz w:val="28"/>
        </w:rPr>
        <w:t>Un niño nacido en Estados Unidos puede tener una situación distinta a la de sus padres. La eventual deportación familiar plantea decisiones dolorosas, pero tener un hijo ciudadano no debe borrar automáticamente una entrada ilegal. Su bienestar merece consideración dentro de la ley.</w:t>
      </w:r>
    </w:p>
    <w:p>
      <w:pPr>
        <w:widowControl/>
        <w:jc w:val="both"/>
      </w:pPr>
      <w:r>
        <w:rPr>
          <w:rFonts w:ascii="Garamond" w:hAnsi="Garamond"/>
          <w:sz w:val="28"/>
        </w:rPr>
        <w:t>También existen jóvenes traídos cuando eran muy pequeños, educados en escuelas estadounidenses y sin participación consciente en la infracción inicial. Merecen que el Congreso debata una solución legal y estable, especialmente si estudian, trabajan, carecen de antecedentes y están integrados. No deben depender indefinidamente de medidas temporales.</w:t>
      </w:r>
    </w:p>
    <w:p>
      <w:pPr>
        <w:widowControl/>
        <w:jc w:val="both"/>
      </w:pPr>
      <w:r>
        <w:rPr>
          <w:rFonts w:ascii="Garamond" w:hAnsi="Garamond"/>
          <w:sz w:val="28"/>
        </w:rPr>
        <w:t>La protección auténtica comienza antes de la frontera: combatir traficantes, informar sobre los peligros y eliminar incentivos. Continúa con alojamiento seguro, atención médica, comprobación de acompañantes y una resolución rápida. Los niños no deben ser escudos, mercancías ni instrumentos políticos.</w:t>
      </w:r>
    </w:p>
    <w:p>
      <w:r>
        <w:br w:type="page"/>
      </w:r>
    </w:p>
    <w:p>
      <w:pPr>
        <w:spacing w:before="280" w:after="140"/>
        <w:jc w:val="left"/>
      </w:pPr>
      <w:r>
        <w:rPr>
          <w:rFonts w:ascii="Garamond" w:hAnsi="Garamond"/>
          <w:b/>
          <w:sz w:val="28"/>
        </w:rPr>
        <w:t>La infancia no puede ser una llave</w:t>
      </w:r>
    </w:p>
    <w:p>
      <w:pPr>
        <w:spacing w:after="140" w:line="276" w:lineRule="auto"/>
        <w:ind w:firstLine="360"/>
        <w:jc w:val="both"/>
      </w:pPr>
      <w:r>
        <w:rPr>
          <w:rFonts w:ascii="Garamond" w:hAnsi="Garamond"/>
          <w:sz w:val="28"/>
        </w:rPr>
        <w:t>El menor que viaja hacia la frontera soporta decisiones tomadas por adultos. Puede haber sido enviado para reunirse con su familia, utilizado para facilitar la entrada de otra persona o entregado a un traficante que prometió seguridad. En todos los casos necesita protección, pero esa protección debe evitar que su presencia se convierta en un incentivo para nuevos viajes peligrosos.</w:t>
      </w:r>
    </w:p>
    <w:p>
      <w:pPr>
        <w:spacing w:after="140" w:line="276" w:lineRule="auto"/>
        <w:ind w:firstLine="360"/>
        <w:jc w:val="both"/>
      </w:pPr>
      <w:r>
        <w:rPr>
          <w:rFonts w:ascii="Garamond" w:hAnsi="Garamond"/>
          <w:sz w:val="28"/>
        </w:rPr>
        <w:t>Comprobar el parentesco es indispensable. Una separación breve mientras se verifican documentos puede resultar dolorosa, pero entregar al niño a un adulto equivocado puede producir consecuencias peores. Las pruebas deben realizarse con rapidez, privacidad y personal capacitado para detectar abuso sin intimidar al menor.</w:t>
      </w:r>
    </w:p>
    <w:p>
      <w:pPr>
        <w:spacing w:after="140" w:line="276" w:lineRule="auto"/>
        <w:ind w:firstLine="360"/>
        <w:jc w:val="both"/>
      </w:pPr>
      <w:r>
        <w:rPr>
          <w:rFonts w:ascii="Garamond" w:hAnsi="Garamond"/>
          <w:sz w:val="28"/>
        </w:rPr>
        <w:t>Los patrocinadores necesitan seguimiento. Confirmar una dirección antes de la entrega no garantiza que el niño asistirá a la escuela o permanecerá libre de explotación. Visitas selectivas, comunicación con escuelas y canales de denuncia pueden identificar casos de trabajo forzado, abandono o violencia.</w:t>
      </w:r>
    </w:p>
    <w:p>
      <w:pPr>
        <w:spacing w:after="140" w:line="276" w:lineRule="auto"/>
        <w:ind w:firstLine="360"/>
        <w:jc w:val="both"/>
      </w:pPr>
      <w:r>
        <w:rPr>
          <w:rFonts w:ascii="Garamond" w:hAnsi="Garamond"/>
          <w:sz w:val="28"/>
        </w:rPr>
        <w:t>La educación debe comenzar pronto. Un menor que pierde meses de escuela enfrenta barreras lingüísticas y emocionales que se acumulan. Además de clases, algunos necesitan atención psicológica para superar secuestros, agresiones o la muerte de compañeros durante la ruta. Ignorar ese trauma perjudica al niño y dificulta la convivencia escolar.</w:t>
      </w:r>
    </w:p>
    <w:p>
      <w:pPr>
        <w:spacing w:after="140" w:line="276" w:lineRule="auto"/>
        <w:ind w:firstLine="360"/>
        <w:jc w:val="both"/>
      </w:pPr>
      <w:r>
        <w:rPr>
          <w:rFonts w:ascii="Garamond" w:hAnsi="Garamond"/>
          <w:sz w:val="28"/>
        </w:rPr>
        <w:t>La mejor protección comienza antes del viaje. Mensajes claros, procesos de reunificación legal y consecuencias contra traficantes reducen la posibilidad de que una familia confíe a su hijo a desconocidos. Los niños no deben ser escudos, mercancías ni símbolos políticos.</w:t>
      </w:r>
    </w:p>
    <w:p>
      <w:pPr>
        <w:spacing w:after="140" w:line="276" w:lineRule="auto"/>
        <w:ind w:firstLine="360"/>
        <w:jc w:val="both"/>
      </w:pPr>
      <w:r>
        <w:rPr>
          <w:rFonts w:ascii="Garamond" w:hAnsi="Garamond"/>
          <w:sz w:val="28"/>
        </w:rPr>
        <w:t>La identidad del menor debe conservarse en un expediente continuo. Cambios entre agencias, refugios y patrocinadores no pueden hacer desaparecer información médica, escolar o familiar. Un registro protegido evita duplicaciones y permite localizar al niño cuando llega la audiencia. La fragmentación administrativa es especialmente peligrosa para quien no puede defenderse solo.</w:t>
      </w:r>
    </w:p>
    <w:p>
      <w:pPr>
        <w:spacing w:after="140" w:line="276" w:lineRule="auto"/>
        <w:ind w:firstLine="360"/>
        <w:jc w:val="both"/>
      </w:pPr>
      <w:r>
        <w:rPr>
          <w:rFonts w:ascii="Garamond" w:hAnsi="Garamond"/>
          <w:sz w:val="28"/>
        </w:rPr>
        <w:t>También debe investigarse qué ocurre después de cumplir la mayoría de edad. Algunos jóvenes pierden servicios y orientación de manera abrupta, quedando vulnerables al desempleo y la explotación. Una transición planificada hacia estudio, trabajo autorizado o resolución migratoria disminuye riesgos sin conceder automáticamente una condición permanente.</w:t>
      </w:r>
    </w:p>
    <w:p>
      <w:pPr>
        <w:pStyle w:val="Heading1"/>
        <w:widowControl/>
        <w:jc w:val="center"/>
      </w:pPr>
      <w:r>
        <w:rPr>
          <w:rFonts w:ascii="Garamond" w:hAnsi="Garamond"/>
          <w:sz w:val="28"/>
        </w:rPr>
        <w:t>CAPÍTULO 9</w:t>
      </w:r>
    </w:p>
    <w:p>
      <w:pPr>
        <w:pStyle w:val="Heading1"/>
        <w:widowControl/>
        <w:jc w:val="center"/>
      </w:pPr>
      <w:r>
        <w:rPr>
          <w:rFonts w:ascii="Garamond" w:hAnsi="Garamond"/>
          <w:sz w:val="28"/>
        </w:rPr>
        <w:t>LA INMIGRACIÓN ILEGAL Y EL MERCADO LABORAL</w:t>
      </w:r>
    </w:p>
    <w:p>
      <w:pPr>
        <w:widowControl/>
        <w:jc w:val="both"/>
      </w:pPr>
      <w:r>
        <w:rPr>
          <w:rFonts w:ascii="Garamond" w:hAnsi="Garamond"/>
          <w:sz w:val="28"/>
        </w:rPr>
        <w:t>El trabajo es una de las principales razones para ingresar ilegalmente. Muchos inmigrantes son laboriosos y realizan tareas exigentes. Reconocerlo no obliga a ignorar que el empleo sin autorización crea una relación clandestina capaz de perjudicar al inmigrante, al trabajador legal y a las empresas responsables.</w:t>
      </w:r>
    </w:p>
    <w:p>
      <w:pPr>
        <w:pStyle w:val="Heading2"/>
        <w:keepNext/>
        <w:widowControl/>
      </w:pPr>
      <w:r>
        <w:rPr>
          <w:rFonts w:ascii="Garamond" w:hAnsi="Garamond"/>
          <w:sz w:val="28"/>
        </w:rPr>
        <w:t>Demanda salarios y explotación</w:t>
      </w:r>
    </w:p>
    <w:p>
      <w:pPr>
        <w:widowControl/>
        <w:jc w:val="both"/>
      </w:pPr>
      <w:r>
        <w:rPr>
          <w:rFonts w:ascii="Garamond" w:hAnsi="Garamond"/>
          <w:sz w:val="28"/>
        </w:rPr>
        <w:t>Agricultura, construcción, hotelería, restaurantes, limpieza y cuidado de personas demandan mano de obra. Cuando una empresa afirma que nadie quiere un trabajo, debe preguntarse si nadie lo quiere o si nadie lo acepta por ese salario y esas condiciones.</w:t>
      </w:r>
    </w:p>
    <w:p>
      <w:pPr>
        <w:widowControl/>
        <w:jc w:val="both"/>
      </w:pPr>
      <w:r>
        <w:rPr>
          <w:rFonts w:ascii="Garamond" w:hAnsi="Garamond"/>
          <w:sz w:val="28"/>
        </w:rPr>
        <w:t>Una gran oferta de trabajadores dispuestos a cobrar menos puede reducir el poder de negociación en ocupaciones de baja preparación formal. Quienes sufren más son trabajadores estadounidenses de bajos ingresos e inmigrantes legales. No es justo imponerles la mayor parte del costo de una política que no decidieron.</w:t>
      </w:r>
    </w:p>
    <w:p>
      <w:pPr>
        <w:widowControl/>
        <w:jc w:val="both"/>
      </w:pPr>
      <w:r>
        <w:rPr>
          <w:rFonts w:ascii="Garamond" w:hAnsi="Garamond"/>
          <w:sz w:val="28"/>
        </w:rPr>
        <w:t>El indocumentado teme denunciar salarios robados, jornadas excesivas o condiciones peligrosas. Algunos contratistas lo transportan a una obra y después no le pagan. Una economía que tolera el trabajo clandestino crea una categoría de personas fácilmente explotables.</w:t>
      </w:r>
    </w:p>
    <w:p>
      <w:pPr>
        <w:pStyle w:val="Heading2"/>
        <w:keepNext/>
        <w:widowControl/>
      </w:pPr>
      <w:r>
        <w:rPr>
          <w:rFonts w:ascii="Garamond" w:hAnsi="Garamond"/>
          <w:sz w:val="28"/>
        </w:rPr>
        <w:t>Competencia desleal documentos e impuestos</w:t>
      </w:r>
    </w:p>
    <w:p>
      <w:pPr>
        <w:widowControl/>
        <w:jc w:val="both"/>
      </w:pPr>
      <w:r>
        <w:rPr>
          <w:rFonts w:ascii="Garamond" w:hAnsi="Garamond"/>
          <w:sz w:val="28"/>
        </w:rPr>
        <w:t>La empresa honesta paga salarios, impuestos, seguros y protección. Quien contrata ilegalmente reduce costos y obtiene ventaja. Las sanciones deben impedir que violar la ley resulte rentable.</w:t>
      </w:r>
    </w:p>
    <w:p>
      <w:pPr>
        <w:widowControl/>
        <w:jc w:val="both"/>
      </w:pPr>
      <w:r>
        <w:rPr>
          <w:rFonts w:ascii="Garamond" w:hAnsi="Garamond"/>
          <w:sz w:val="28"/>
        </w:rPr>
        <w:t>Algunos trabajadores utilizan números de Seguro Social o documentos falsos, incluso identidades robadas. La víctima puede encontrar ingresos o deudas que nunca contrajo; el inmigrante, a su vez, puede haber pagado por papeles que agravan su situación.</w:t>
      </w:r>
    </w:p>
    <w:p>
      <w:pPr>
        <w:widowControl/>
        <w:jc w:val="both"/>
      </w:pPr>
      <w:r>
        <w:rPr>
          <w:rFonts w:ascii="Garamond" w:hAnsi="Garamond"/>
          <w:sz w:val="28"/>
        </w:rPr>
        <w:t>Muchos indocumentados pagan impuestos al comprar, alquilar o recibir retenciones salariales. Estas contribuciones deben reconocerse, pero no sustituyen la autorización para residir o trabajar. Otros empleos se pagan en efectivo y dejan tanto al empleador como al trabajador fuera de sus obligaciones y protecciones.</w:t>
      </w:r>
    </w:p>
    <w:p>
      <w:pPr>
        <w:pStyle w:val="Heading2"/>
        <w:keepNext/>
        <w:widowControl/>
      </w:pPr>
      <w:r>
        <w:rPr>
          <w:rFonts w:ascii="Garamond" w:hAnsi="Garamond"/>
          <w:sz w:val="28"/>
        </w:rPr>
        <w:t>Trabajo legal y responsabilidad empresarial</w:t>
      </w:r>
    </w:p>
    <w:p>
      <w:pPr>
        <w:widowControl/>
        <w:jc w:val="both"/>
      </w:pPr>
      <w:r>
        <w:rPr>
          <w:rFonts w:ascii="Garamond" w:hAnsi="Garamond"/>
          <w:sz w:val="28"/>
        </w:rPr>
        <w:t>Si algunos sectores necesitan trabajadores, pueden modernizarse las visas temporales. Estas deben proteger al empleado, comprobar la necesidad real y evitar que quede sometido a un solo patrono. La verificación de autorización laboral debe ser confiable y obligatoria, con corrección rápida de errores.</w:t>
      </w:r>
    </w:p>
    <w:p>
      <w:pPr>
        <w:widowControl/>
        <w:jc w:val="both"/>
      </w:pPr>
      <w:r>
        <w:rPr>
          <w:rFonts w:ascii="Garamond" w:hAnsi="Garamond"/>
          <w:sz w:val="28"/>
        </w:rPr>
        <w:t>El debate no puede concentrarse solo en el inmigrante mientras la empresa que obtiene el beneficio continúa sin consecuencias. Quien contrata deliberadamente sin autorización debe responder mediante multas, devolución de salarios, pérdida de contratos y, en casos graves, responsabilidad penal.</w:t>
      </w:r>
    </w:p>
    <w:p>
      <w:pPr>
        <w:widowControl/>
        <w:jc w:val="both"/>
      </w:pPr>
      <w:r>
        <w:rPr>
          <w:rFonts w:ascii="Garamond" w:hAnsi="Garamond"/>
          <w:sz w:val="28"/>
        </w:rPr>
        <w:t>El trabajo es digno, pero encontrar empleo después de una entrada clandestina no la legaliza. Estados Unidos necesita trabajadores con derechos claros, empleadores responsables y reglas que se cumplan por igual.</w:t>
      </w:r>
    </w:p>
    <w:p>
      <w:r>
        <w:br w:type="page"/>
      </w:r>
    </w:p>
    <w:p>
      <w:pPr>
        <w:spacing w:before="280" w:after="140"/>
        <w:jc w:val="left"/>
      </w:pPr>
      <w:r>
        <w:rPr>
          <w:rFonts w:ascii="Garamond" w:hAnsi="Garamond"/>
          <w:b/>
          <w:sz w:val="28"/>
        </w:rPr>
        <w:t>Trabajo digno dentro de la ley</w:t>
      </w:r>
    </w:p>
    <w:p>
      <w:pPr>
        <w:spacing w:after="140" w:line="276" w:lineRule="auto"/>
        <w:ind w:firstLine="360"/>
        <w:jc w:val="both"/>
      </w:pPr>
      <w:r>
        <w:rPr>
          <w:rFonts w:ascii="Garamond" w:hAnsi="Garamond"/>
          <w:sz w:val="28"/>
        </w:rPr>
        <w:t>El mercado laboral explica buena parte de la permanencia ilegal. Una persona puede cruzar sin autorización porque sabe que encontrará restaurantes, obras, campos o talleres dispuestos a contratarla. Si esa expectativa desaparece, disminuye uno de los incentivos más poderosos. La verificación laboral debe ser nacional, sencilla y obligatoria.</w:t>
      </w:r>
    </w:p>
    <w:p>
      <w:pPr>
        <w:spacing w:after="140" w:line="276" w:lineRule="auto"/>
        <w:ind w:firstLine="360"/>
        <w:jc w:val="both"/>
      </w:pPr>
      <w:r>
        <w:rPr>
          <w:rFonts w:ascii="Garamond" w:hAnsi="Garamond"/>
          <w:sz w:val="28"/>
        </w:rPr>
        <w:t>La empresa honesta necesita protección frente al competidor que reduce costos mediante salarios ilegales, jornadas excesivas o evasión de seguros. Cuando la infracción resulta rentable, el empleador responsable queda en desventaja. Las multas deben superar el beneficio obtenido y aumentar en casos de reincidencia.</w:t>
      </w:r>
    </w:p>
    <w:p>
      <w:pPr>
        <w:spacing w:after="140" w:line="276" w:lineRule="auto"/>
        <w:ind w:firstLine="360"/>
        <w:jc w:val="both"/>
      </w:pPr>
      <w:r>
        <w:rPr>
          <w:rFonts w:ascii="Garamond" w:hAnsi="Garamond"/>
          <w:sz w:val="28"/>
        </w:rPr>
        <w:t>El trabajador indocumentado teme denunciar porque puede perder empleo, vivienda y permanencia. Esa vulnerabilidad permite robo de salarios y condiciones peligrosas. Investigar al empleador no significa legalizar automáticamente al trabajador, pero sí impide que la ley migratoria sea utilizada como instrumento de extorsión.</w:t>
      </w:r>
    </w:p>
    <w:p>
      <w:pPr>
        <w:spacing w:after="140" w:line="276" w:lineRule="auto"/>
        <w:ind w:firstLine="360"/>
        <w:jc w:val="both"/>
      </w:pPr>
      <w:r>
        <w:rPr>
          <w:rFonts w:ascii="Garamond" w:hAnsi="Garamond"/>
          <w:sz w:val="28"/>
        </w:rPr>
        <w:t>Los programas temporales pueden responder a necesidades reales si los permisos son portables bajo reglas supervisadas. Atar completamente a la persona a un solo empleador crea dependencia. Permitir cambios regulados protege al trabajador sin convertir el permiso en autorización ilimitada.</w:t>
      </w:r>
    </w:p>
    <w:p>
      <w:pPr>
        <w:spacing w:after="140" w:line="276" w:lineRule="auto"/>
        <w:ind w:firstLine="360"/>
        <w:jc w:val="both"/>
      </w:pPr>
      <w:r>
        <w:rPr>
          <w:rFonts w:ascii="Garamond" w:hAnsi="Garamond"/>
          <w:sz w:val="28"/>
        </w:rPr>
        <w:t>El objetivo debe ser un mercado donde cada empleo esté registrado, cada trabajador reciba las protecciones mínimas y cada empresa compita bajo reglas semejantes. La clandestinidad beneficia a intermediarios y explotadores; la legalidad beneficia al trabajo digno.</w:t>
      </w:r>
    </w:p>
    <w:p>
      <w:pPr>
        <w:spacing w:after="140" w:line="276" w:lineRule="auto"/>
        <w:ind w:firstLine="360"/>
        <w:jc w:val="both"/>
      </w:pPr>
      <w:r>
        <w:rPr>
          <w:rFonts w:ascii="Garamond" w:hAnsi="Garamond"/>
          <w:sz w:val="28"/>
        </w:rPr>
        <w:t>La capacitación del trabajador estadounidense debe formar parte de cualquier expansión laboral. Si una industria afirma no encontrar personal, puede contribuir a programas técnicos, mejores salarios y movilidad regional antes de depender continuamente de mano de obra vulnerable. La inmigración debe cubrir necesidades reales, no sustituir inversiones que una empresa decidió evitar.</w:t>
      </w:r>
    </w:p>
    <w:p>
      <w:pPr>
        <w:spacing w:after="140" w:line="276" w:lineRule="auto"/>
        <w:ind w:firstLine="360"/>
        <w:jc w:val="both"/>
      </w:pPr>
      <w:r>
        <w:rPr>
          <w:rFonts w:ascii="Garamond" w:hAnsi="Garamond"/>
          <w:sz w:val="28"/>
        </w:rPr>
        <w:t>Los sindicatos y asociaciones profesionales pueden ayudar a detectar abusos, pero también deben representar a todos los trabajadores bajo la misma norma. La existencia de una fuerza laboral clandestina reduce el poder de negociación general. Regularizar el empleo, no necesariamente la permanencia, permite inspeccionar condiciones y cobrar responsabilidades.</w:t>
      </w:r>
    </w:p>
    <w:p>
      <w:pPr>
        <w:pStyle w:val="Heading1"/>
        <w:widowControl/>
        <w:jc w:val="center"/>
      </w:pPr>
      <w:r>
        <w:rPr>
          <w:rFonts w:ascii="Garamond" w:hAnsi="Garamond"/>
          <w:sz w:val="28"/>
        </w:rPr>
        <w:t>CAPÍTULO 10</w:t>
      </w:r>
    </w:p>
    <w:p>
      <w:pPr>
        <w:pStyle w:val="Heading1"/>
        <w:widowControl/>
        <w:jc w:val="center"/>
      </w:pPr>
      <w:r>
        <w:rPr>
          <w:rFonts w:ascii="Garamond" w:hAnsi="Garamond"/>
          <w:sz w:val="28"/>
        </w:rPr>
        <w:t>LA DEPORTACIÓN Y LA OBLIGACIÓN DE HACER CUMPLIR LA LEY</w:t>
      </w:r>
    </w:p>
    <w:p>
      <w:pPr>
        <w:widowControl/>
        <w:jc w:val="both"/>
      </w:pPr>
      <w:r>
        <w:rPr>
          <w:rFonts w:ascii="Garamond" w:hAnsi="Garamond"/>
          <w:sz w:val="28"/>
        </w:rPr>
        <w:t>La palabra deportación suele provocar imágenes de separación, temor y sufrimiento. Ninguna decisión que altere una familia debe tomarse con ligereza. Pero un sistema migratorio carece de sentido si, después de investigar un caso y dictar una orden final, el gobierno no puede cumplirla.</w:t>
      </w:r>
    </w:p>
    <w:p>
      <w:pPr>
        <w:widowControl/>
        <w:jc w:val="both"/>
      </w:pPr>
      <w:r>
        <w:rPr>
          <w:rFonts w:ascii="Garamond" w:hAnsi="Garamond"/>
          <w:sz w:val="28"/>
        </w:rPr>
        <w:t>La deportación no debe ser una venganza ni una demostración política. Es el procedimiento mediante el cual una nación retira de su territorio a quien no posee derecho legal a permanecer. Para que sea legítima debe respetar el debido proceso, permitir la defensa y considerar las circunstancias reconocidas por la ley.</w:t>
      </w:r>
    </w:p>
    <w:p>
      <w:pPr>
        <w:pStyle w:val="Heading2"/>
        <w:keepNext/>
        <w:widowControl/>
      </w:pPr>
      <w:r>
        <w:rPr>
          <w:rFonts w:ascii="Garamond" w:hAnsi="Garamond"/>
          <w:sz w:val="28"/>
        </w:rPr>
        <w:t>Prioridades razonables</w:t>
      </w:r>
    </w:p>
    <w:p>
      <w:pPr>
        <w:widowControl/>
        <w:jc w:val="both"/>
      </w:pPr>
      <w:r>
        <w:rPr>
          <w:rFonts w:ascii="Garamond" w:hAnsi="Garamond"/>
          <w:sz w:val="28"/>
        </w:rPr>
        <w:t>No todos los casos poseen la misma urgencia. Los recursos deben concentrarse primero en terroristas, miembros de pandillas, traficantes, delincuentes violentos, agresores sexuales y reincidentes. También merecen atención quienes desobedecen deliberadamente órdenes definitivas o regresan después de una expulsión legal.</w:t>
      </w:r>
    </w:p>
    <w:p>
      <w:pPr>
        <w:widowControl/>
        <w:jc w:val="both"/>
      </w:pPr>
      <w:r>
        <w:rPr>
          <w:rFonts w:ascii="Garamond" w:hAnsi="Garamond"/>
          <w:sz w:val="28"/>
        </w:rPr>
        <w:t>Establecer prioridades no equivale a declarar que las demás leyes pueden ignorarse. Significa utilizar los recursos limitados donde protegen mejor a la sociedad, mientras se desarrollan procedimientos eficaces para el resto.</w:t>
      </w:r>
    </w:p>
    <w:p>
      <w:pPr>
        <w:pStyle w:val="Heading2"/>
        <w:keepNext/>
        <w:widowControl/>
      </w:pPr>
      <w:r>
        <w:rPr>
          <w:rFonts w:ascii="Garamond" w:hAnsi="Garamond"/>
          <w:sz w:val="28"/>
        </w:rPr>
        <w:t>Debido proceso y decisiones finales</w:t>
      </w:r>
    </w:p>
    <w:p>
      <w:pPr>
        <w:widowControl/>
        <w:jc w:val="both"/>
      </w:pPr>
      <w:r>
        <w:rPr>
          <w:rFonts w:ascii="Garamond" w:hAnsi="Garamond"/>
          <w:sz w:val="28"/>
        </w:rPr>
        <w:t>Toda persona debe conocer la razón del procedimiento, presentar pruebas, recibir interpretación cuando sea necesaria y utilizar las apelaciones permitidas. Una decisión rápida no debe ser una decisión arbitraria. Pero el debido proceso tampoco puede convertirse en una cadena interminable de demoras cuyo único propósito sea impedir un resultado.</w:t>
      </w:r>
    </w:p>
    <w:p>
      <w:pPr>
        <w:widowControl/>
        <w:jc w:val="both"/>
      </w:pPr>
      <w:r>
        <w:rPr>
          <w:rFonts w:ascii="Garamond" w:hAnsi="Garamond"/>
          <w:sz w:val="28"/>
        </w:rPr>
        <w:t>Cuando el juez concede protección, el gobierno debe respetarla. Cuando rechaza definitivamente el caso, también debe cumplir esa resolución. Una ley aplicada solamente cuando su resultado agrada a las autoridades deja de ser ley.</w:t>
      </w:r>
    </w:p>
    <w:p>
      <w:pPr>
        <w:pStyle w:val="Heading2"/>
        <w:keepNext/>
        <w:widowControl/>
      </w:pPr>
      <w:r>
        <w:rPr>
          <w:rFonts w:ascii="Garamond" w:hAnsi="Garamond"/>
          <w:sz w:val="28"/>
        </w:rPr>
        <w:t>Familias y consecuencias humanas</w:t>
      </w:r>
    </w:p>
    <w:p>
      <w:pPr>
        <w:widowControl/>
        <w:jc w:val="both"/>
      </w:pPr>
      <w:r>
        <w:rPr>
          <w:rFonts w:ascii="Garamond" w:hAnsi="Garamond"/>
          <w:sz w:val="28"/>
        </w:rPr>
        <w:t>Algunas familias contienen ciudadanos, residentes legales e indocumentados. Una deportación puede separar esposos, padres e hijos. La ley debe permitir considerar situaciones excepcionales, pero formar una familia después de entrar ilegalmente no puede garantizar automáticamente la permanencia. De lo contrario, el paso del tiempo premiaría siempre el incumplimiento.</w:t>
      </w:r>
    </w:p>
    <w:p>
      <w:pPr>
        <w:widowControl/>
        <w:jc w:val="both"/>
      </w:pPr>
      <w:r>
        <w:rPr>
          <w:rFonts w:ascii="Garamond" w:hAnsi="Garamond"/>
          <w:sz w:val="28"/>
        </w:rPr>
        <w:t>Los adultos toman decisiones y deben evaluar sus consecuencias. El gobierno, por su parte, debe evitar crueldades innecesarias, facilitar despedidas y coordinar retornos seguros. Firmeza no significa humillación.</w:t>
      </w:r>
    </w:p>
    <w:p>
      <w:pPr>
        <w:pStyle w:val="Heading2"/>
        <w:keepNext/>
        <w:widowControl/>
      </w:pPr>
      <w:r>
        <w:rPr>
          <w:rFonts w:ascii="Garamond" w:hAnsi="Garamond"/>
          <w:sz w:val="28"/>
        </w:rPr>
        <w:t>Cooperación entre autoridades</w:t>
      </w:r>
    </w:p>
    <w:p>
      <w:pPr>
        <w:widowControl/>
        <w:jc w:val="both"/>
      </w:pPr>
      <w:r>
        <w:rPr>
          <w:rFonts w:ascii="Garamond" w:hAnsi="Garamond"/>
          <w:sz w:val="28"/>
        </w:rPr>
        <w:t>Las agencias federales necesitan información de cárceles y tribunales locales para identificar a extranjeros peligrosos. Esa cooperación debe respetar la Constitución y distinguir entre una víctima, un testigo y un delincuente. Impedir toda comunicación puede permitir que una persona peligrosa vuelva a la comunidad; convertir cada contacto con la policía en una operación migratoria puede alejar a las víctimas.</w:t>
      </w:r>
    </w:p>
    <w:p>
      <w:pPr>
        <w:pStyle w:val="Heading2"/>
        <w:keepNext/>
        <w:widowControl/>
      </w:pPr>
      <w:r>
        <w:rPr>
          <w:rFonts w:ascii="Garamond" w:hAnsi="Garamond"/>
          <w:sz w:val="28"/>
        </w:rPr>
        <w:t>Retorno digno y países de origen</w:t>
      </w:r>
    </w:p>
    <w:p>
      <w:pPr>
        <w:widowControl/>
        <w:jc w:val="both"/>
      </w:pPr>
      <w:r>
        <w:rPr>
          <w:rFonts w:ascii="Garamond" w:hAnsi="Garamond"/>
          <w:sz w:val="28"/>
        </w:rPr>
        <w:t>La deportación debe realizarse con documentación, atención médica cuando sea necesaria y coordinación con el país receptor. Los gobiernos de origen tienen obligación de aceptar a sus ciudadanos. Quien se niega sistemáticamente no debe beneficiarse sin consecuencias diplomáticas.</w:t>
      </w:r>
    </w:p>
    <w:p>
      <w:pPr>
        <w:widowControl/>
        <w:jc w:val="both"/>
      </w:pPr>
      <w:r>
        <w:rPr>
          <w:rFonts w:ascii="Garamond" w:hAnsi="Garamond"/>
          <w:sz w:val="28"/>
        </w:rPr>
        <w:t>El retorno digno no exige que Estados Unidos financie indefinidamente la vida de la persona, pero sí que evite abandonarla en circunstancias previsiblemente peligrosas ajenas al fundamento legal de la expulsión.</w:t>
      </w:r>
    </w:p>
    <w:p>
      <w:pPr>
        <w:pStyle w:val="Heading2"/>
        <w:keepNext/>
        <w:widowControl/>
      </w:pPr>
      <w:r>
        <w:rPr>
          <w:rFonts w:ascii="Garamond" w:hAnsi="Garamond"/>
          <w:sz w:val="28"/>
        </w:rPr>
        <w:t>La importancia de la certeza</w:t>
      </w:r>
    </w:p>
    <w:p>
      <w:pPr>
        <w:widowControl/>
        <w:jc w:val="both"/>
      </w:pPr>
      <w:r>
        <w:rPr>
          <w:rFonts w:ascii="Garamond" w:hAnsi="Garamond"/>
          <w:sz w:val="28"/>
        </w:rPr>
        <w:t>Una política en la que pocos creen que serán deportados estimula nuevas entradas. En cambio, cuando el proceso es justo, rápido y previsible, disminuye la expectativa de permanecer simplemente ocultándose o prolongando un expediente.</w:t>
      </w:r>
    </w:p>
    <w:p>
      <w:pPr>
        <w:widowControl/>
        <w:jc w:val="both"/>
      </w:pPr>
      <w:r>
        <w:rPr>
          <w:rFonts w:ascii="Garamond" w:hAnsi="Garamond"/>
          <w:sz w:val="28"/>
        </w:rPr>
        <w:t>La compasión individual no puede sustituir una norma general. Siempre habrá un caso capaz de conmover, y ese caso merece consideración dentro de la ley. Pero si cada excepción destruye la regla, las decisiones dejan de depender del derecho y pasan a depender de la atención pública o del poder político.</w:t>
      </w:r>
    </w:p>
    <w:p>
      <w:pPr>
        <w:pStyle w:val="Heading2"/>
        <w:keepNext/>
        <w:widowControl/>
      </w:pPr>
      <w:r>
        <w:rPr>
          <w:rFonts w:ascii="Garamond" w:hAnsi="Garamond"/>
          <w:sz w:val="28"/>
        </w:rPr>
        <w:t>Cumplir sin deshumanizar</w:t>
      </w:r>
    </w:p>
    <w:p>
      <w:pPr>
        <w:widowControl/>
        <w:jc w:val="both"/>
      </w:pPr>
      <w:r>
        <w:rPr>
          <w:rFonts w:ascii="Garamond" w:hAnsi="Garamond"/>
          <w:sz w:val="28"/>
        </w:rPr>
        <w:t>Estados Unidos puede hacer cumplir sus leyes sin insultar, maltratar ni presentar a todos los indocumentados como enemigos. La autoridad verdadera no necesita crueldad; necesita coherencia.</w:t>
      </w:r>
    </w:p>
    <w:p>
      <w:pPr>
        <w:widowControl/>
        <w:jc w:val="both"/>
      </w:pPr>
      <w:r>
        <w:rPr>
          <w:rFonts w:ascii="Garamond" w:hAnsi="Garamond"/>
          <w:sz w:val="28"/>
        </w:rPr>
        <w:t>Un sistema respetable admite legalmente a quien reúne los requisitos, protege al perseguido auténtico y devuelve, después del debido proceso, a quien no tiene derecho a permanecer. Si la última parte nunca se cumple, las dos primeras terminan desbordadas.</w:t>
      </w:r>
    </w:p>
    <w:p>
      <w:pPr>
        <w:widowControl/>
        <w:jc w:val="both"/>
      </w:pPr>
      <w:r>
        <w:rPr>
          <w:rFonts w:ascii="Garamond" w:hAnsi="Garamond"/>
          <w:sz w:val="28"/>
        </w:rPr>
        <w:t>La deportación es dolorosa, pero la ausencia permanente de consecuencias destruye la credibilidad de la frontera, de los tribunales y de la inmigración legal. La solución responsable consiste en aplicar la ley con firmeza, prontitud y respeto por la dignidad humana.</w:t>
      </w:r>
    </w:p>
    <w:p>
      <w:r>
        <w:br w:type="page"/>
      </w:r>
    </w:p>
    <w:p>
      <w:pPr>
        <w:spacing w:before="280" w:after="140"/>
        <w:jc w:val="left"/>
      </w:pPr>
      <w:r>
        <w:rPr>
          <w:rFonts w:ascii="Garamond" w:hAnsi="Garamond"/>
          <w:b/>
          <w:sz w:val="28"/>
        </w:rPr>
        <w:t>Consecuencias con prioridades</w:t>
      </w:r>
    </w:p>
    <w:p>
      <w:pPr>
        <w:spacing w:after="140" w:line="276" w:lineRule="auto"/>
        <w:ind w:firstLine="360"/>
        <w:jc w:val="both"/>
      </w:pPr>
      <w:r>
        <w:rPr>
          <w:rFonts w:ascii="Garamond" w:hAnsi="Garamond"/>
          <w:sz w:val="28"/>
        </w:rPr>
        <w:t>La deportación cumple una función indispensable: demuestra que una decisión final produce consecuencias. Sin embargo, los recursos disponibles obligan a establecer un orden. El delincuente violento, el traficante y quien desobedece repetidamente deben recibir atención antes que una persona pacífica con vínculos antiguos y un caso todavía pendiente.</w:t>
      </w:r>
    </w:p>
    <w:p>
      <w:pPr>
        <w:spacing w:after="140" w:line="276" w:lineRule="auto"/>
        <w:ind w:firstLine="360"/>
        <w:jc w:val="both"/>
      </w:pPr>
      <w:r>
        <w:rPr>
          <w:rFonts w:ascii="Garamond" w:hAnsi="Garamond"/>
          <w:sz w:val="28"/>
        </w:rPr>
        <w:t>Las prioridades deben publicarse y mantenerse. Cambiarlas bruscamente con cada gobierno impide planificar, confunde a los agentes y alienta rumores. Una política conocida permite que los tribunales, las comunidades y los propios inmigrantes comprendan qué conducta tendrá respuesta inmediata.</w:t>
      </w:r>
    </w:p>
    <w:p>
      <w:pPr>
        <w:spacing w:after="140" w:line="276" w:lineRule="auto"/>
        <w:ind w:firstLine="360"/>
        <w:jc w:val="both"/>
      </w:pPr>
      <w:r>
        <w:rPr>
          <w:rFonts w:ascii="Garamond" w:hAnsi="Garamond"/>
          <w:sz w:val="28"/>
        </w:rPr>
        <w:t>El debido proceso no debe convertirse en demora sin final. Cada persona merece conocer la acusación, presentar pruebas y utilizar las apelaciones autorizadas. Una vez concluidas, la decisión debe cumplirse. Multiplicar procedimientos idénticos solamente para aplazar el resultado perjudica la credibilidad judicial.</w:t>
      </w:r>
    </w:p>
    <w:p>
      <w:pPr>
        <w:spacing w:after="140" w:line="276" w:lineRule="auto"/>
        <w:ind w:firstLine="360"/>
        <w:jc w:val="both"/>
      </w:pPr>
      <w:r>
        <w:rPr>
          <w:rFonts w:ascii="Garamond" w:hAnsi="Garamond"/>
          <w:sz w:val="28"/>
        </w:rPr>
        <w:t>El retorno digno exige coordinación con el país receptor, atención médica cuando sea necesaria y protección frente a peligros ajenos al fundamento legal de la expulsión. Tratar correctamente a quien debe salir no debilita la firmeza; demuestra que la autoridad puede actuar sin humillar.</w:t>
      </w:r>
    </w:p>
    <w:p>
      <w:pPr>
        <w:spacing w:after="140" w:line="276" w:lineRule="auto"/>
        <w:ind w:firstLine="360"/>
        <w:jc w:val="both"/>
      </w:pPr>
      <w:r>
        <w:rPr>
          <w:rFonts w:ascii="Garamond" w:hAnsi="Garamond"/>
          <w:sz w:val="28"/>
        </w:rPr>
        <w:t>Las familias necesitan tiempo limitado para organizar custodia, pertenencias y viajes. Esa consideración no puede transformarse en permanencia automática, pero evita daños innecesarios. La ley gana respeto cuando combina decisión con humanidad.</w:t>
      </w:r>
    </w:p>
    <w:p>
      <w:pPr>
        <w:spacing w:after="140" w:line="276" w:lineRule="auto"/>
        <w:ind w:firstLine="360"/>
        <w:jc w:val="both"/>
      </w:pPr>
      <w:r>
        <w:rPr>
          <w:rFonts w:ascii="Garamond" w:hAnsi="Garamond"/>
          <w:sz w:val="28"/>
        </w:rPr>
        <w:t>La salida puede acompañarse de prohibiciones temporales para solicitar nuevas entradas, graduadas según la conducta. No debería recibir el mismo castigo quien se presentó y cooperó que quien utilizó fraude, huyó o reincidió. Las consecuencias proporcionales refuerzan la idea de justicia y crean incentivos para cumplir.</w:t>
      </w:r>
    </w:p>
    <w:p>
      <w:pPr>
        <w:spacing w:after="140" w:line="276" w:lineRule="auto"/>
        <w:ind w:firstLine="360"/>
        <w:jc w:val="both"/>
      </w:pPr>
      <w:r>
        <w:rPr>
          <w:rFonts w:ascii="Garamond" w:hAnsi="Garamond"/>
          <w:sz w:val="28"/>
        </w:rPr>
        <w:t>Toda operación debe proteger pertenencias, documentos y contacto con abogados o familiares. Esos cuidados no alteran el resultado legal, pero evitan que la ejecución de una orden se convierta en castigo adicional no autorizado. Un gobierno demuestra fortaleza cuando puede aplicar una decisión difícil sin abandonar sus propios principios.</w:t>
      </w:r>
    </w:p>
    <w:p>
      <w:pPr>
        <w:pStyle w:val="Heading1"/>
        <w:spacing w:after="160"/>
        <w:jc w:val="center"/>
      </w:pPr>
      <w:r>
        <w:t>CAPÍTULO 11</w:t>
      </w:r>
    </w:p>
    <w:p>
      <w:pPr>
        <w:pStyle w:val="Heading2"/>
        <w:spacing w:after="360"/>
        <w:jc w:val="center"/>
      </w:pPr>
      <w:r>
        <w:t>LA INMIGRACIÓN ILEGAL Y LOS SERVICIOS DE SALUD</w:t>
      </w:r>
    </w:p>
    <w:p>
      <w:pPr>
        <w:widowControl/>
        <w:ind w:firstLine="360"/>
        <w:jc w:val="both"/>
      </w:pPr>
      <w:r>
        <w:t>Toda persona puede enfermar o sufrir un accidente, cualquiera que sea su condición migratoria. Por razones humanas y sanitarias, los hospitales no pueden ignorar a quien llega en una emergencia. Sin embargo, atender a una población numerosa que carece de seguro médico produce gastos que finalmente deben asumir los hospitales, los gobiernos y los contribuyentes.</w:t>
      </w:r>
    </w:p>
    <w:p>
      <w:pPr>
        <w:widowControl/>
        <w:ind w:firstLine="360"/>
        <w:jc w:val="both"/>
      </w:pPr>
      <w:r>
        <w:t>Muchas comunidades fronterizas y grandes ciudades ya tenían hospitales congestionados antes de recibir nuevas oleadas migratorias. Cuando aumenta rápidamente el número de pacientes, se prolongan las esperas, faltan intérpretes y el personal debe atender enfermedades que no siempre fueron diagnosticadas anteriormente.</w:t>
      </w:r>
    </w:p>
    <w:p>
      <w:pPr>
        <w:widowControl/>
        <w:ind w:firstLine="360"/>
        <w:jc w:val="both"/>
      </w:pPr>
      <w:r>
        <w:t>La atención preventiva cuesta menos que esperar hasta que una enfermedad se convierta en emergencia. Por eso, negar toda asistencia puede terminar siendo más costoso y también aumentar riesgos para la salud colectiva. Pero ofrecer servicios sin planificación ni financiamiento tampoco constituye una política sostenible.</w:t>
      </w:r>
    </w:p>
    <w:p>
      <w:pPr>
        <w:widowControl/>
        <w:ind w:firstLine="360"/>
        <w:jc w:val="both"/>
      </w:pPr>
      <w:r>
        <w:t>Los inmigrantes que trabajan legalmente pueden adquirir seguros y contribuir regularmente al sistema. Quienes permanecen fuera de la economía formal suelen depender de clínicas comunitarias, organizaciones caritativas o salas de emergencia. Esta situación demuestra que la inmigración, el empleo y la salud no pueden administrarse como problemas separados.</w:t>
      </w:r>
    </w:p>
    <w:p>
      <w:pPr>
        <w:widowControl/>
        <w:ind w:firstLine="360"/>
        <w:jc w:val="both"/>
      </w:pPr>
      <w:r>
        <w:t>Especial atención merecen las mujeres embarazadas, los niños, los ancianos y quienes padecen enfermedades contagiosas. Protegerlos no es únicamente un acto de compasión: también protege a toda la comunidad. Las autoridades deben realizar evaluaciones sanitarias respetuosas y ofrecer vacunación e información cuando sea necesario.</w:t>
      </w:r>
    </w:p>
    <w:p>
      <w:pPr>
        <w:widowControl/>
        <w:ind w:firstLine="360"/>
        <w:jc w:val="both"/>
      </w:pPr>
      <w:r>
        <w:t>El gobierno federal debe asumir una parte justa de los costos ocasionados por una política nacional. No es razonable que hospitales locales y contribuyentes de unas pocas ciudades paguen solos las consecuencias de decisiones fronterizas que no controlan.</w:t>
      </w:r>
    </w:p>
    <w:p>
      <w:pPr>
        <w:widowControl/>
        <w:ind w:firstLine="360"/>
        <w:jc w:val="both"/>
      </w:pPr>
      <w:r>
        <w:t>La solución exige una frontera ordenada, identificación adecuada, vías legales de trabajo y coordinación entre autoridades sanitarias y migratorias. Ayudar al enfermo y exigir el cumplimiento de la ley no son objetivos incompatibles.</w:t>
      </w:r>
    </w:p>
    <w:p>
      <w:pPr>
        <w:widowControl/>
        <w:ind w:firstLine="360"/>
        <w:jc w:val="both"/>
      </w:pPr>
      <w:r>
        <w:t>Una nación responsable protege la salud sin convertir la emergencia en sustituto permanente de una política migratoria. La compasión necesita organización para continuar siendo posible.</w:t>
      </w:r>
    </w:p>
    <w:p>
      <w:r>
        <w:br w:type="page"/>
      </w:r>
    </w:p>
    <w:p>
      <w:pPr>
        <w:spacing w:before="280" w:after="140"/>
        <w:jc w:val="left"/>
      </w:pPr>
      <w:r>
        <w:rPr>
          <w:rFonts w:ascii="Garamond" w:hAnsi="Garamond"/>
          <w:b/>
          <w:sz w:val="28"/>
        </w:rPr>
        <w:t>Salud pública y responsabilidad compartida</w:t>
      </w:r>
    </w:p>
    <w:p>
      <w:pPr>
        <w:spacing w:after="140" w:line="276" w:lineRule="auto"/>
        <w:ind w:firstLine="360"/>
        <w:jc w:val="both"/>
      </w:pPr>
      <w:r>
        <w:rPr>
          <w:rFonts w:ascii="Garamond" w:hAnsi="Garamond"/>
          <w:sz w:val="28"/>
        </w:rPr>
        <w:t>La sala de emergencia es el lugar más costoso para atender problemas que pudieron prevenirse. Cuando una persona carece de médico, pospone la consulta hasta que el dolor o la enfermedad se vuelven insoportables. Facilitar atención primaria limitada puede reducir gastos posteriores y detectar enfermedades contagiosas antes de que afecten a más personas.</w:t>
      </w:r>
    </w:p>
    <w:p>
      <w:pPr>
        <w:spacing w:after="140" w:line="276" w:lineRule="auto"/>
        <w:ind w:firstLine="360"/>
        <w:jc w:val="both"/>
      </w:pPr>
      <w:r>
        <w:rPr>
          <w:rFonts w:ascii="Garamond" w:hAnsi="Garamond"/>
          <w:sz w:val="28"/>
        </w:rPr>
        <w:t>Los intérpretes médicos cumplen una función esencial. Un error al describir síntomas, alergias o medicamentos puede causar daños graves. Las comunidades con llegadas numerosas necesitan acceso a traducción profesional, no depender siempre de niños o familiares que carecen de vocabulario y privacidad.</w:t>
      </w:r>
    </w:p>
    <w:p>
      <w:pPr>
        <w:spacing w:after="140" w:line="276" w:lineRule="auto"/>
        <w:ind w:firstLine="360"/>
        <w:jc w:val="both"/>
      </w:pPr>
      <w:r>
        <w:rPr>
          <w:rFonts w:ascii="Garamond" w:hAnsi="Garamond"/>
          <w:sz w:val="28"/>
        </w:rPr>
        <w:t>El financiamiento debe ser transparente. Los hospitales tienen derecho a recibir compensación por emergencias relacionadas con una política nacional. Al mismo tiempo, el público debe conocer las cantidades utilizadas y los criterios de reembolso. Ocultar los costos alimenta rumores; exagerarlos produce hostilidad.</w:t>
      </w:r>
    </w:p>
    <w:p>
      <w:pPr>
        <w:spacing w:after="140" w:line="276" w:lineRule="auto"/>
        <w:ind w:firstLine="360"/>
        <w:jc w:val="both"/>
      </w:pPr>
      <w:r>
        <w:rPr>
          <w:rFonts w:ascii="Garamond" w:hAnsi="Garamond"/>
          <w:sz w:val="28"/>
        </w:rPr>
        <w:t>La autorización laboral mejora la capacidad de obtener seguro y pagar una parte de la atención. Mantener durante años a solicitantes en una condición donde no pueden trabajar legalmente aumenta la dependencia. La rapidez de los procesos migratorios también es, por tanto, una medida sanitaria y económica.</w:t>
      </w:r>
    </w:p>
    <w:p>
      <w:pPr>
        <w:spacing w:after="140" w:line="276" w:lineRule="auto"/>
        <w:ind w:firstLine="360"/>
        <w:jc w:val="both"/>
      </w:pPr>
      <w:r>
        <w:rPr>
          <w:rFonts w:ascii="Garamond" w:hAnsi="Garamond"/>
          <w:sz w:val="28"/>
        </w:rPr>
        <w:t>La salud pública no distingue nacionalidades cuando aparece una infección. Vacunación, evaluación y educación protegen a todos. Es posible ofrecer esas medidas esenciales sin prometer residencia ni convertir el hospital en una oficina migratoria.</w:t>
      </w:r>
    </w:p>
    <w:p>
      <w:pPr>
        <w:spacing w:after="140" w:line="276" w:lineRule="auto"/>
        <w:ind w:firstLine="360"/>
        <w:jc w:val="both"/>
      </w:pPr>
      <w:r>
        <w:rPr>
          <w:rFonts w:ascii="Garamond" w:hAnsi="Garamond"/>
          <w:sz w:val="28"/>
        </w:rPr>
        <w:t>Las enfermedades crónicas plantean un reto particular. Diabetes, hipertensión y problemas cardíacos empeoran cuando la atención es intermitente. El costo termina apareciendo en ambulancias y hospitalizaciones. Programas locales limitados, financiados con apoyo federal, pueden estabilizar pacientes mientras se decide su situación, sin confundir atención médica con derecho migratorio.</w:t>
      </w:r>
    </w:p>
    <w:p>
      <w:pPr>
        <w:spacing w:after="140" w:line="276" w:lineRule="auto"/>
        <w:ind w:firstLine="360"/>
        <w:jc w:val="both"/>
      </w:pPr>
      <w:r>
        <w:rPr>
          <w:rFonts w:ascii="Garamond" w:hAnsi="Garamond"/>
          <w:sz w:val="28"/>
        </w:rPr>
        <w:t>La salud mental merece igual atención. Muchos viajeros han sufrido secuestro, violencia o pérdida de familiares. El trauma no tratado dificulta el trabajo, la crianza y la integración. Intervenciones breves y evaluaciones de riesgo pueden prevenir crisis más costosas, suicidios o violencia doméstica. La prudencia sanitaria beneficia a toda la comunidad.</w:t>
      </w:r>
    </w:p>
    <w:p>
      <w:pPr>
        <w:pStyle w:val="Heading1"/>
        <w:spacing w:after="160"/>
        <w:jc w:val="center"/>
      </w:pPr>
      <w:r>
        <w:t>CAPÍTULO 12</w:t>
      </w:r>
    </w:p>
    <w:p>
      <w:pPr>
        <w:pStyle w:val="Heading2"/>
        <w:spacing w:after="360"/>
        <w:jc w:val="center"/>
      </w:pPr>
      <w:r>
        <w:t>EL IMPACTO EN LA EDUCACIÓN PÚBLICA</w:t>
      </w:r>
    </w:p>
    <w:p>
      <w:pPr>
        <w:widowControl/>
        <w:ind w:firstLine="360"/>
        <w:jc w:val="both"/>
      </w:pPr>
      <w:r>
        <w:t>Todo niño que se encuentra en territorio estadounidense debe recibir educación, independientemente de las decisiones migratorias de sus padres. El menor no creó la crisis y no debe ser condenado a la ignorancia. Sin embargo, reconocer este deber no elimina el costo de incorporar repentinamente a miles de estudiantes.</w:t>
      </w:r>
    </w:p>
    <w:p>
      <w:pPr>
        <w:widowControl/>
        <w:ind w:firstLine="360"/>
        <w:jc w:val="both"/>
      </w:pPr>
      <w:r>
        <w:t>Las escuelas necesitan aulas, maestros, transporte, alimentación, consejeros e intérpretes. Muchos alumnos recién llegados desconocen el inglés o han pasado largos periodos sin estudiar. Integrarlos correctamente exige programas especiales y atención individual.</w:t>
      </w:r>
    </w:p>
    <w:p>
      <w:pPr>
        <w:widowControl/>
        <w:ind w:firstLine="360"/>
        <w:jc w:val="both"/>
      </w:pPr>
      <w:r>
        <w:t>Cuando la matrícula crece más rápido que los recursos aparecen salones saturados y disminuye el tiempo que el maestro puede dedicar a cada estudiante. El efecto alcanza tanto al recién llegado como al niño que ya residía en la comunidad.</w:t>
      </w:r>
    </w:p>
    <w:p>
      <w:pPr>
        <w:widowControl/>
        <w:ind w:firstLine="360"/>
        <w:jc w:val="both"/>
      </w:pPr>
      <w:r>
        <w:t>Los distritos locales pagan buena parte de estos servicios, aunque no controlan la política fronteriza. El gobierno federal debe comunicar las llegadas, aportar recursos y evitar que unas pocas comunidades soporten solas una responsabilidad nacional.</w:t>
      </w:r>
    </w:p>
    <w:p>
      <w:pPr>
        <w:widowControl/>
        <w:ind w:firstLine="360"/>
        <w:jc w:val="both"/>
      </w:pPr>
      <w:r>
        <w:t>Conservar la cultura familiar es legítimo, pero la integración requiere aprender inglés, respetar las normas escolares y comprender los valores cívicos del país. Sin una lengua común pueden formarse comunidades aisladas que dificulten la unidad social.</w:t>
      </w:r>
    </w:p>
    <w:p>
      <w:pPr>
        <w:widowControl/>
        <w:ind w:firstLine="360"/>
        <w:jc w:val="both"/>
      </w:pPr>
      <w:r>
        <w:t>Los jóvenes llevados al país cuando eran niños merecen consideración especial. Muchos crecieron en Estados Unidos y no participaron en la decisión original. Una posible regularización debe exigir buena conducta, estudios o trabajo y acompañarse de controles que impidan repetir la situación.</w:t>
      </w:r>
    </w:p>
    <w:p>
      <w:pPr>
        <w:widowControl/>
        <w:ind w:firstLine="360"/>
        <w:jc w:val="both"/>
      </w:pPr>
      <w:r>
        <w:t>Educar a quien ya llegó es una obligación humana; evitar que continúe el desorden es una obligación nacional. Una política justa debe cumplir ambas al mismo tiempo.</w:t>
      </w:r>
    </w:p>
    <w:p>
      <w:r>
        <w:br w:type="page"/>
      </w:r>
    </w:p>
    <w:p>
      <w:pPr>
        <w:spacing w:before="280" w:after="140"/>
        <w:jc w:val="left"/>
      </w:pPr>
      <w:r>
        <w:rPr>
          <w:rFonts w:ascii="Garamond" w:hAnsi="Garamond"/>
          <w:b/>
          <w:sz w:val="28"/>
        </w:rPr>
        <w:t>La escuela como lugar de integración</w:t>
      </w:r>
    </w:p>
    <w:p>
      <w:pPr>
        <w:spacing w:after="140" w:line="276" w:lineRule="auto"/>
        <w:ind w:firstLine="360"/>
        <w:jc w:val="both"/>
      </w:pPr>
      <w:r>
        <w:rPr>
          <w:rFonts w:ascii="Garamond" w:hAnsi="Garamond"/>
          <w:sz w:val="28"/>
        </w:rPr>
        <w:t>El aula puede ser el primer lugar donde un niño recién llegado descubre las normas y posibilidades de su nueva sociedad. Aprender inglés, convivir con estudiantes de otros orígenes y comprender la historia nacional favorece una integración que después alcanza a toda la familia. Por ello, la escuela representa mucho más que un servicio académico.</w:t>
      </w:r>
    </w:p>
    <w:p>
      <w:pPr>
        <w:spacing w:after="140" w:line="276" w:lineRule="auto"/>
        <w:ind w:firstLine="360"/>
        <w:jc w:val="both"/>
      </w:pPr>
      <w:r>
        <w:rPr>
          <w:rFonts w:ascii="Garamond" w:hAnsi="Garamond"/>
          <w:sz w:val="28"/>
        </w:rPr>
        <w:t>Los maestros no pueden asumir solos esa misión. Necesitan auxiliares, materiales, diagnósticos de nivel y comunicación con los padres. Colocar a un adolescente en un curso solamente por su edad, sin conocer su preparación, puede condenarlo al fracaso; retrasarlo varios grados sin un plan puede provocar abandono.</w:t>
      </w:r>
    </w:p>
    <w:p>
      <w:pPr>
        <w:spacing w:after="140" w:line="276" w:lineRule="auto"/>
        <w:ind w:firstLine="360"/>
        <w:jc w:val="both"/>
      </w:pPr>
      <w:r>
        <w:rPr>
          <w:rFonts w:ascii="Garamond" w:hAnsi="Garamond"/>
          <w:sz w:val="28"/>
        </w:rPr>
        <w:t>Los distritos deben proteger también a los alumnos que ya estaban allí. Reducir programas avanzados, actividades artísticas o atención especial para cubrir una emergencia crea resentimiento. Los fondos federales adicionales deben llegar con rapidez y utilizarse exclusivamente para la carga extraordinaria.</w:t>
      </w:r>
    </w:p>
    <w:p>
      <w:pPr>
        <w:spacing w:after="140" w:line="276" w:lineRule="auto"/>
        <w:ind w:firstLine="360"/>
        <w:jc w:val="both"/>
      </w:pPr>
      <w:r>
        <w:rPr>
          <w:rFonts w:ascii="Garamond" w:hAnsi="Garamond"/>
          <w:sz w:val="28"/>
        </w:rPr>
        <w:t>Las familias tienen deberes. Deben procurar asistencia regular, respetar horarios, acudir a reuniones y apoyar el aprendizaje del idioma. La educación gratuita no significa ausencia de responsabilidad. Integrar a los padres mediante orientación práctica mejora el rendimiento de los hijos.</w:t>
      </w:r>
    </w:p>
    <w:p>
      <w:pPr>
        <w:spacing w:after="140" w:line="276" w:lineRule="auto"/>
        <w:ind w:firstLine="360"/>
        <w:jc w:val="both"/>
      </w:pPr>
      <w:r>
        <w:rPr>
          <w:rFonts w:ascii="Garamond" w:hAnsi="Garamond"/>
          <w:sz w:val="28"/>
        </w:rPr>
        <w:t>El éxito debe medirse mediante dominio del inglés, progreso académico, graduación y participación. Mantener durante años a estudiantes en programas separados puede protegerlos temporalmente, pero no cumple la meta final de incorporarlos plenamente.</w:t>
      </w:r>
    </w:p>
    <w:p>
      <w:pPr>
        <w:spacing w:after="140" w:line="276" w:lineRule="auto"/>
        <w:ind w:firstLine="360"/>
        <w:jc w:val="both"/>
      </w:pPr>
      <w:r>
        <w:rPr>
          <w:rFonts w:ascii="Garamond" w:hAnsi="Garamond"/>
          <w:sz w:val="28"/>
        </w:rPr>
        <w:t>La enseñanza intensiva del inglés puede organizarse durante vacaciones, después de clases y mediante alianzas comunitarias. Cuanto antes alcance el alumno un nivel funcional, menos costosos serán los apoyos especiales. Mantener expectativas académicas altas transmite que la ayuda es un puente hacia la integración, no una reducción permanente de exigencias.</w:t>
      </w:r>
    </w:p>
    <w:p>
      <w:pPr>
        <w:spacing w:after="140" w:line="276" w:lineRule="auto"/>
        <w:ind w:firstLine="360"/>
        <w:jc w:val="both"/>
      </w:pPr>
      <w:r>
        <w:rPr>
          <w:rFonts w:ascii="Garamond" w:hAnsi="Garamond"/>
          <w:sz w:val="28"/>
        </w:rPr>
        <w:t>Los datos escolares deben separar progreso por edad, tiempo en el país y educación previa. Sin esa información, un promedio general puede ocultar éxitos y fracasos. Evaluar programas permite concentrar recursos en métodos eficaces y retirar aquellos que mantienen al estudiante ocupado sin acercarlo a la graduación.</w:t>
      </w:r>
    </w:p>
    <w:p>
      <w:pPr>
        <w:pStyle w:val="Heading1"/>
        <w:spacing w:after="160"/>
        <w:jc w:val="center"/>
      </w:pPr>
      <w:r>
        <w:t>CAPÍTULO 13</w:t>
      </w:r>
    </w:p>
    <w:p>
      <w:pPr>
        <w:pStyle w:val="Heading2"/>
        <w:spacing w:after="360"/>
        <w:jc w:val="center"/>
      </w:pPr>
      <w:r>
        <w:t>LA VIVIENDA Y LA PRESIÓN SOBRE LAS COMUNIDADES</w:t>
      </w:r>
    </w:p>
    <w:p>
      <w:pPr>
        <w:widowControl/>
        <w:ind w:firstLine="360"/>
        <w:jc w:val="both"/>
      </w:pPr>
      <w:r>
        <w:t>La llegada de nuevos habitantes aumenta la demanda de viviendas económicas en ciudades donde muchas familias ya dedican una parte excesiva de sus ingresos al alquiler. Cuando la oferta no crece al mismo ritmo, los precios suben y los más pobres sufren primero.</w:t>
      </w:r>
    </w:p>
    <w:p>
      <w:pPr>
        <w:widowControl/>
        <w:ind w:firstLine="360"/>
        <w:jc w:val="both"/>
      </w:pPr>
      <w:r>
        <w:t>El hacinamiento empuja a varias familias a compartir apartamentos, sótanos y garajes que no reúnen condiciones adecuadas. Esta situación afecta la salud, la seguridad, el descanso de los trabajadores y el estudio de los niños.</w:t>
      </w:r>
    </w:p>
    <w:p>
      <w:pPr>
        <w:widowControl/>
        <w:ind w:firstLine="360"/>
        <w:jc w:val="both"/>
      </w:pPr>
      <w:r>
        <w:t>Cuando no existe alojamiento, los gobiernos recurren a refugios, hoteles y edificios públicos. Lo temporal puede prolongarse durante meses y exigir gastos de alimentación, limpieza, seguridad y transporte.</w:t>
      </w:r>
    </w:p>
    <w:p>
      <w:pPr>
        <w:widowControl/>
        <w:ind w:firstLine="360"/>
        <w:jc w:val="both"/>
      </w:pPr>
      <w:r>
        <w:t>Antes de la crisis migratoria muchas ciudades ya tenían ciudadanos sin hogar, veteranos, ancianos y personas con enfermedades mentales esperando asistencia. Atender rápidamente a los recién llegados mientras otros continúan abandonados genera un resentimiento comprensible.</w:t>
      </w:r>
    </w:p>
    <w:p>
      <w:pPr>
        <w:widowControl/>
        <w:ind w:firstLine="360"/>
        <w:jc w:val="both"/>
      </w:pPr>
      <w:r>
        <w:t>Los servicios de agua, electricidad, saneamiento y transporte también poseen límites. Ampliarlos requiere años e inversiones considerables. Ninguna comunidad debería recibir grandes grupos sin información, coordinación y recursos.</w:t>
      </w:r>
    </w:p>
    <w:p>
      <w:pPr>
        <w:widowControl/>
        <w:ind w:firstLine="360"/>
        <w:jc w:val="both"/>
      </w:pPr>
      <w:r>
        <w:t>La compasión no puede ejercerse enfrentando a pobres contra pobres. El gobierno federal debe distribuir justamente los costos, y las autoridades deben informar con transparencia cuánto se gasta y qué servicios se afectan.</w:t>
      </w:r>
    </w:p>
    <w:p>
      <w:pPr>
        <w:widowControl/>
        <w:ind w:firstLine="360"/>
        <w:jc w:val="both"/>
      </w:pPr>
      <w:r>
        <w:t>Reconocer los límites de una comunidad no es crueldad. Es la condición necesaria para ayudar de manera ordenada, justa y sostenible.</w:t>
      </w:r>
    </w:p>
    <w:p>
      <w:r>
        <w:br w:type="page"/>
      </w:r>
    </w:p>
    <w:p>
      <w:pPr>
        <w:spacing w:before="280" w:after="140"/>
        <w:jc w:val="left"/>
      </w:pPr>
      <w:r>
        <w:rPr>
          <w:rFonts w:ascii="Garamond" w:hAnsi="Garamond"/>
          <w:b/>
          <w:sz w:val="28"/>
        </w:rPr>
        <w:t>Vivienda digna sin improvisación</w:t>
      </w:r>
    </w:p>
    <w:p>
      <w:pPr>
        <w:spacing w:after="140" w:line="276" w:lineRule="auto"/>
        <w:ind w:firstLine="360"/>
        <w:jc w:val="both"/>
      </w:pPr>
      <w:r>
        <w:rPr>
          <w:rFonts w:ascii="Garamond" w:hAnsi="Garamond"/>
          <w:sz w:val="28"/>
        </w:rPr>
        <w:t>La escasez de viviendas precede a la crisis migratoria en muchas ciudades. Por eso, una llegada numerosa golpea un mercado ya debilitado. Los alquileres suben, aumentan los depósitos exigidos y las familias de menores ingresos se trasladan más lejos de sus empleos. La política migratoria debe reconocer este punto de partida.</w:t>
      </w:r>
    </w:p>
    <w:p>
      <w:pPr>
        <w:spacing w:after="140" w:line="276" w:lineRule="auto"/>
        <w:ind w:firstLine="360"/>
        <w:jc w:val="both"/>
      </w:pPr>
      <w:r>
        <w:rPr>
          <w:rFonts w:ascii="Garamond" w:hAnsi="Garamond"/>
          <w:sz w:val="28"/>
        </w:rPr>
        <w:t>Los refugios protegen durante una emergencia, pero no ofrecen estabilidad. Vivir meses en una habitación de hotel impide cocinar normalmente, dificulta el estudio y mantiene a la familia dependiente. Cada alojamiento temporal necesita un plan de salida relacionado con empleo legal, patrocinio o traslado coordinado.</w:t>
      </w:r>
    </w:p>
    <w:p>
      <w:pPr>
        <w:spacing w:after="140" w:line="276" w:lineRule="auto"/>
        <w:ind w:firstLine="360"/>
        <w:jc w:val="both"/>
      </w:pPr>
      <w:r>
        <w:rPr>
          <w:rFonts w:ascii="Garamond" w:hAnsi="Garamond"/>
          <w:sz w:val="28"/>
        </w:rPr>
        <w:t>El hacinamiento requiere inspección cuidadosa. Aplicar el código sin alternativas puede dejar niños en la calle; ignorarlo puede permitir incendios, enfermedades y explotación. Los municipios deben sancionar a propietarios abusivos y colaborar con organizaciones capaces de encontrar soluciones seguras.</w:t>
      </w:r>
    </w:p>
    <w:p>
      <w:pPr>
        <w:spacing w:after="140" w:line="276" w:lineRule="auto"/>
        <w:ind w:firstLine="360"/>
        <w:jc w:val="both"/>
      </w:pPr>
      <w:r>
        <w:rPr>
          <w:rFonts w:ascii="Garamond" w:hAnsi="Garamond"/>
          <w:sz w:val="28"/>
        </w:rPr>
        <w:t>La construcción de vivienda económica ayuda a toda la comunidad, aunque tarda años. Debe acompañarse de transporte, escuelas y servicios. Levantar edificios sin infraestructura solo traslada la congestión. La planificación debe relacionar el crecimiento esperado con recursos reales.</w:t>
      </w:r>
    </w:p>
    <w:p>
      <w:pPr>
        <w:spacing w:after="140" w:line="276" w:lineRule="auto"/>
        <w:ind w:firstLine="360"/>
        <w:jc w:val="both"/>
      </w:pPr>
      <w:r>
        <w:rPr>
          <w:rFonts w:ascii="Garamond" w:hAnsi="Garamond"/>
          <w:sz w:val="28"/>
        </w:rPr>
        <w:t>Nadie debería recibir preferencia automática por haber llegado más recientemente. Los criterios de asistencia deben ser públicos y considerar vulnerabilidad, tiempo de espera y necesidades médicas. La justicia social pierde legitimidad cuando dos familias igualmente pobres reciben respuestas completamente diferentes sin explicación.</w:t>
      </w:r>
    </w:p>
    <w:p>
      <w:pPr>
        <w:spacing w:after="140" w:line="276" w:lineRule="auto"/>
        <w:ind w:firstLine="360"/>
        <w:jc w:val="both"/>
      </w:pPr>
      <w:r>
        <w:rPr>
          <w:rFonts w:ascii="Garamond" w:hAnsi="Garamond"/>
          <w:sz w:val="28"/>
        </w:rPr>
        <w:t>La vivienda vinculada al empleo exige vigilancia. Algunos patrones descuentan alquiler por espacios abarrotados o amenazan con desalojar a quien reclama salarios. Separar, cuando sea posible, la residencia del control exclusivo del empleador reduce una forma grave de dependencia. Los contratos deben indicar claramente costos y condiciones.</w:t>
      </w:r>
    </w:p>
    <w:p>
      <w:pPr>
        <w:spacing w:after="140" w:line="276" w:lineRule="auto"/>
        <w:ind w:firstLine="360"/>
        <w:jc w:val="both"/>
      </w:pPr>
      <w:r>
        <w:rPr>
          <w:rFonts w:ascii="Garamond" w:hAnsi="Garamond"/>
          <w:sz w:val="28"/>
        </w:rPr>
        <w:t>Las ciudades pueden coordinar inventarios regionales de refugios y viviendas, evitando que una sola zona reciba toda la presión. Pero distribuir personas sin oportunidades laborales o transporte solo mueve la necesidad. Cada traslado debe conectar alojamiento, movilidad y posibilidad real de independencia.</w:t>
      </w:r>
    </w:p>
    <w:p>
      <w:pPr>
        <w:pStyle w:val="Heading1"/>
        <w:spacing w:after="160"/>
        <w:jc w:val="center"/>
      </w:pPr>
      <w:r>
        <w:t>CAPÍTULO 14</w:t>
      </w:r>
    </w:p>
    <w:p>
      <w:pPr>
        <w:pStyle w:val="Heading2"/>
        <w:spacing w:after="360"/>
        <w:jc w:val="center"/>
      </w:pPr>
      <w:r>
        <w:t>SEGURIDAD PÚBLICA Y CUMPLIMIENTO DE LA LEY</w:t>
      </w:r>
    </w:p>
    <w:p>
      <w:pPr>
        <w:widowControl/>
        <w:ind w:firstLine="360"/>
        <w:jc w:val="both"/>
      </w:pPr>
      <w:r>
        <w:t>La mayoría de los inmigrantes no llega con intención de cometer delitos. Muchos buscan trabajo y seguridad para sus familias. Sería injusto atribuir a toda una población las acciones de una minoría. Pero una frontera descontrolada puede ser aprovechada por traficantes, pandillas y fugitivos.</w:t>
      </w:r>
    </w:p>
    <w:p>
      <w:pPr>
        <w:widowControl/>
        <w:ind w:firstLine="360"/>
        <w:jc w:val="both"/>
      </w:pPr>
      <w:r>
        <w:t>Una nación tiene la obligación de conocer la identidad y los antecedentes de quienes ingresan. Cuando faltan documentos confiables, la verificación resulta difícil. Esa incertidumbre no convierte automáticamente a alguien en criminal, pero sí representa un riesgo que el Estado debe atender.</w:t>
      </w:r>
    </w:p>
    <w:p>
      <w:pPr>
        <w:widowControl/>
        <w:ind w:firstLine="360"/>
        <w:jc w:val="both"/>
      </w:pPr>
      <w:r>
        <w:t>Las rutas clandestinas enriquecen organizaciones que también participan en tráfico de drogas, armas y seres humanos. Mujeres y menores son especialmente vulnerables al abuso, la extorsión y el abandono.</w:t>
      </w:r>
    </w:p>
    <w:p>
      <w:pPr>
        <w:widowControl/>
        <w:ind w:firstLine="360"/>
        <w:jc w:val="both"/>
      </w:pPr>
      <w:r>
        <w:t>Las autoridades locales deben permitir que víctimas y testigos denuncien delitos sin temor inmediato. Sin embargo, proteger a una víctima es distinto de liberar a un delincuente violento sin coordinar con las autoridades federales.</w:t>
      </w:r>
    </w:p>
    <w:p>
      <w:pPr>
        <w:widowControl/>
        <w:ind w:firstLine="360"/>
        <w:jc w:val="both"/>
      </w:pPr>
      <w:r>
        <w:t>El uso de documentos falsos y números de Seguro Social ajenos perjudica a personas reales y alimenta redes criminales. La verificación laboral debe proteger al trabajador legítimo y sancionar el fraude deliberado.</w:t>
      </w:r>
    </w:p>
    <w:p>
      <w:pPr>
        <w:widowControl/>
        <w:ind w:firstLine="360"/>
        <w:jc w:val="both"/>
      </w:pPr>
      <w:r>
        <w:t>La seguridad debe basarse en identificación rigurosa, intercambio de información, prioridad para delincuentes violentos, protección de menores y respeto al debido proceso.</w:t>
      </w:r>
    </w:p>
    <w:p>
      <w:pPr>
        <w:widowControl/>
        <w:ind w:firstLine="360"/>
        <w:jc w:val="both"/>
      </w:pPr>
      <w:r>
        <w:t>Es posible exigir una frontera segura sin despreciar al inmigrante. Compasión y seguridad se necesitan mutuamente cuando ambas se apoyan en la ley.</w:t>
      </w:r>
    </w:p>
    <w:p>
      <w:r>
        <w:br w:type="page"/>
      </w:r>
    </w:p>
    <w:p>
      <w:pPr>
        <w:spacing w:before="280" w:after="140"/>
        <w:jc w:val="left"/>
      </w:pPr>
      <w:r>
        <w:rPr>
          <w:rFonts w:ascii="Garamond" w:hAnsi="Garamond"/>
          <w:b/>
          <w:sz w:val="28"/>
        </w:rPr>
        <w:t>Seguridad basada en información</w:t>
      </w:r>
    </w:p>
    <w:p>
      <w:pPr>
        <w:spacing w:after="140" w:line="276" w:lineRule="auto"/>
        <w:ind w:firstLine="360"/>
        <w:jc w:val="both"/>
      </w:pPr>
      <w:r>
        <w:rPr>
          <w:rFonts w:ascii="Garamond" w:hAnsi="Garamond"/>
          <w:sz w:val="28"/>
        </w:rPr>
        <w:t>La identificación correcta es el punto de partida de la seguridad. Huellas, fotografías, documentos y consultas a bases disponibles reducen errores y permiten distinguir al fugitivo de la familia pacífica. Cuando un país de origen carece de registros confiables, la incertidumbre debe reconocerse y administrarse, no ocultarse.</w:t>
      </w:r>
    </w:p>
    <w:p>
      <w:pPr>
        <w:spacing w:after="140" w:line="276" w:lineRule="auto"/>
        <w:ind w:firstLine="360"/>
        <w:jc w:val="both"/>
      </w:pPr>
      <w:r>
        <w:rPr>
          <w:rFonts w:ascii="Garamond" w:hAnsi="Garamond"/>
          <w:sz w:val="28"/>
        </w:rPr>
        <w:t>La tecnología ayuda, pero necesita supervisión humana. Una coincidencia de nombre puede señalar a la persona equivocada y una base desactualizada puede omitir información esencial. Todo sistema debe permitir revisión rápida y corrección de errores, especialmente cuando la decisión afecta libertad o expulsión.</w:t>
      </w:r>
    </w:p>
    <w:p>
      <w:pPr>
        <w:spacing w:after="140" w:line="276" w:lineRule="auto"/>
        <w:ind w:firstLine="360"/>
        <w:jc w:val="both"/>
      </w:pPr>
      <w:r>
        <w:rPr>
          <w:rFonts w:ascii="Garamond" w:hAnsi="Garamond"/>
          <w:sz w:val="28"/>
        </w:rPr>
        <w:t>Las prioridades criminales deben ser concretas: violencia, tráfico humano, drogas, armas, pandillas y reincidencia. Utilizar la misma intensidad contra toda infracción dispersa agentes y reduce la capacidad de encontrar a quienes representan mayor peligro.</w:t>
      </w:r>
    </w:p>
    <w:p>
      <w:pPr>
        <w:spacing w:after="140" w:line="276" w:lineRule="auto"/>
        <w:ind w:firstLine="360"/>
        <w:jc w:val="both"/>
      </w:pPr>
      <w:r>
        <w:rPr>
          <w:rFonts w:ascii="Garamond" w:hAnsi="Garamond"/>
          <w:sz w:val="28"/>
        </w:rPr>
        <w:t>Las víctimas indocumentadas necesitan canales seguros para denunciar. Sin su colaboración, un agresor puede atacar también a ciudadanos y residentes. La protección de un testigo debe durar lo necesario para la investigación y estar sujeta a requisitos, evitando convertirla en beneficio automático.</w:t>
      </w:r>
    </w:p>
    <w:p>
      <w:pPr>
        <w:spacing w:after="140" w:line="276" w:lineRule="auto"/>
        <w:ind w:firstLine="360"/>
        <w:jc w:val="both"/>
      </w:pPr>
      <w:r>
        <w:rPr>
          <w:rFonts w:ascii="Garamond" w:hAnsi="Garamond"/>
          <w:sz w:val="28"/>
        </w:rPr>
        <w:t>La seguridad mejora cuando la comunidad confía en que las reglas son claras. El secretismo y las decisiones contradictorias alimentan miedo en unos e impunidad en otros. Publicar procedimientos, resultados y mecanismos de queja fortalece la autoridad legítima.</w:t>
      </w:r>
    </w:p>
    <w:p>
      <w:pPr>
        <w:spacing w:after="140" w:line="276" w:lineRule="auto"/>
        <w:ind w:firstLine="360"/>
        <w:jc w:val="both"/>
      </w:pPr>
      <w:r>
        <w:rPr>
          <w:rFonts w:ascii="Garamond" w:hAnsi="Garamond"/>
          <w:sz w:val="28"/>
        </w:rPr>
        <w:t>La capacitación contra prejuicios es compatible con la firmeza. Un agente que reconoce diferencias culturales puede obtener mejor información y evitar conflictos, sin renunciar a investigar. Tratar respetuosamente a una persona facilita la cooperación y permite concentrarse en hechos verificables.</w:t>
      </w:r>
    </w:p>
    <w:p>
      <w:pPr>
        <w:spacing w:after="140" w:line="276" w:lineRule="auto"/>
        <w:ind w:firstLine="360"/>
        <w:jc w:val="both"/>
      </w:pPr>
      <w:r>
        <w:rPr>
          <w:rFonts w:ascii="Garamond" w:hAnsi="Garamond"/>
          <w:sz w:val="28"/>
        </w:rPr>
        <w:t>Los delitos cometidos contra inmigrantes deben registrarse y perseguirse. Robar salarios, secuestrar o atacar a alguien porque teme acudir a la policía crea zonas de impunidad. Protegerlo como víctima no resuelve automáticamente su situación migratoria, pero afirma que dentro del territorio la ley alcanza a agresores y protege a toda persona.</w:t>
      </w:r>
    </w:p>
    <w:p>
      <w:pPr>
        <w:pStyle w:val="Heading1"/>
        <w:spacing w:after="160"/>
        <w:jc w:val="center"/>
      </w:pPr>
      <w:r>
        <w:t>CAPÍTULO 15</w:t>
      </w:r>
    </w:p>
    <w:p>
      <w:pPr>
        <w:pStyle w:val="Heading2"/>
        <w:spacing w:after="360"/>
        <w:jc w:val="center"/>
      </w:pPr>
      <w:r>
        <w:t>EL IMPACTO POLÍTICO Y LA DIVISIÓN SOCIAL</w:t>
      </w:r>
    </w:p>
    <w:p>
      <w:pPr>
        <w:widowControl/>
        <w:ind w:firstLine="360"/>
        <w:jc w:val="both"/>
      </w:pPr>
      <w:r>
        <w:t>La inmigración ilegal se ha convertido en una de las principales causas de división política. Para unos representa ante todo una crisis humanitaria; para otros demuestra la pérdida del control fronterizo. Ambas percepciones contienen una parte de la realidad.</w:t>
      </w:r>
    </w:p>
    <w:p>
      <w:pPr>
        <w:widowControl/>
        <w:ind w:firstLine="360"/>
        <w:jc w:val="both"/>
      </w:pPr>
      <w:r>
        <w:t>Los partidos seleccionan los hechos que favorecen sus intereses y convierten el problema en arma electoral. Después de cada elección cambian las órdenes administrativas, pero el Congreso continúa aplazando una legislación estable.</w:t>
      </w:r>
    </w:p>
    <w:p>
      <w:pPr>
        <w:widowControl/>
        <w:ind w:firstLine="360"/>
        <w:jc w:val="both"/>
      </w:pPr>
      <w:r>
        <w:t>La confianza pública disminuye cuando las autoridades minimizan problemas visibles o cuando los dirigentes exageran incidentes aislados. Un gobierno creíble debe reconocer simultáneamente el sufrimiento humano y las consecuencias del desorden.</w:t>
      </w:r>
    </w:p>
    <w:p>
      <w:pPr>
        <w:widowControl/>
        <w:ind w:firstLine="360"/>
        <w:jc w:val="both"/>
      </w:pPr>
      <w:r>
        <w:t>Los inmigrantes tampoco forman un bloque uniforme. Muchos ciudadanos naturalizados rechazan la entrada ilegal porque ellos esperaron y cumplieron los requisitos. Otros recuerdan las dificultades de su llegada y favorecen una respuesta más compasiva.</w:t>
      </w:r>
    </w:p>
    <w:p>
      <w:pPr>
        <w:widowControl/>
        <w:ind w:firstLine="360"/>
        <w:jc w:val="both"/>
      </w:pPr>
      <w:r>
        <w:t>Calificar a todo inmigrante de delincuente es injusto; llamar xenófobo a todo ciudadano que pide control también lo es. Los insultos sustituyen los argumentos e impiden acuerdos.</w:t>
      </w:r>
    </w:p>
    <w:p>
      <w:pPr>
        <w:widowControl/>
        <w:ind w:firstLine="360"/>
        <w:jc w:val="both"/>
      </w:pPr>
      <w:r>
        <w:t>La nación necesita datos confiables, protección de las elecciones, distribución justa de responsabilidades y reglas capaces de sobrevivir a los cambios presidenciales.</w:t>
      </w:r>
    </w:p>
    <w:p>
      <w:pPr>
        <w:widowControl/>
        <w:ind w:firstLine="360"/>
        <w:jc w:val="both"/>
      </w:pPr>
      <w:r>
        <w:t>La frontera pertenece a toda la nación. Resolver su crisis exige que los dirigentes renuncien a obtener ventajas del enfrentamiento y acepten compromisos verificables.</w:t>
      </w:r>
    </w:p>
    <w:p>
      <w:r>
        <w:br w:type="page"/>
      </w:r>
    </w:p>
    <w:p>
      <w:pPr>
        <w:spacing w:before="280" w:after="140"/>
        <w:jc w:val="left"/>
      </w:pPr>
      <w:r>
        <w:rPr>
          <w:rFonts w:ascii="Garamond" w:hAnsi="Garamond"/>
          <w:b/>
          <w:sz w:val="28"/>
        </w:rPr>
        <w:t>Recuperar una conversación nacional</w:t>
      </w:r>
    </w:p>
    <w:p>
      <w:pPr>
        <w:spacing w:after="140" w:line="276" w:lineRule="auto"/>
        <w:ind w:firstLine="360"/>
        <w:jc w:val="both"/>
      </w:pPr>
      <w:r>
        <w:rPr>
          <w:rFonts w:ascii="Garamond" w:hAnsi="Garamond"/>
          <w:sz w:val="28"/>
        </w:rPr>
        <w:t>La división se profundiza cuando cada sector recibe noticias diferentes. Unos ven únicamente familias vulnerables; otros, únicamente delitos y gastos. Ambas realidades existen, pero ninguna describe por sí sola a millones de personas y cientos de comunidades. El ciudadano necesita información que incluya dimensiones humanas, legales y económicas.</w:t>
      </w:r>
    </w:p>
    <w:p>
      <w:pPr>
        <w:spacing w:after="140" w:line="276" w:lineRule="auto"/>
        <w:ind w:firstLine="360"/>
        <w:jc w:val="both"/>
      </w:pPr>
      <w:r>
        <w:rPr>
          <w:rFonts w:ascii="Garamond" w:hAnsi="Garamond"/>
          <w:sz w:val="28"/>
        </w:rPr>
        <w:t>Los dirigentes deberían declarar qué objetivo persiguen y cómo medirán su éxito. Prometer seguridad sin indicar reducción esperada de cruces, o prometer humanidad sin explicar capacidad y costo, transforma la política en publicidad. Las metas verificables permiten exigir responsabilidad.</w:t>
      </w:r>
    </w:p>
    <w:p>
      <w:pPr>
        <w:spacing w:after="140" w:line="276" w:lineRule="auto"/>
        <w:ind w:firstLine="360"/>
        <w:jc w:val="both"/>
      </w:pPr>
      <w:r>
        <w:rPr>
          <w:rFonts w:ascii="Garamond" w:hAnsi="Garamond"/>
          <w:sz w:val="28"/>
        </w:rPr>
        <w:t>El lenguaje importa. Las palabras pueden criticar una conducta sin degradar a una población. También pueden defender derechos sin negar límites. Recuperar esa precisión disminuiría el enfrentamiento y permitiría que personas con valores semejantes descubrieran acuerdos que las etiquetas partidistas ocultan.</w:t>
      </w:r>
    </w:p>
    <w:p>
      <w:pPr>
        <w:spacing w:after="140" w:line="276" w:lineRule="auto"/>
        <w:ind w:firstLine="360"/>
        <w:jc w:val="both"/>
      </w:pPr>
      <w:r>
        <w:rPr>
          <w:rFonts w:ascii="Garamond" w:hAnsi="Garamond"/>
          <w:sz w:val="28"/>
        </w:rPr>
        <w:t>El Congreso debe asumir su función. Las órdenes ejecutivas son temporales y vulnerables a cambios o litigios. Una ley negociada proporciona continuidad a agentes, empleadores, solicitantes y gobiernos locales. El desacuerdo no justifica décadas de inacción.</w:t>
      </w:r>
    </w:p>
    <w:p>
      <w:pPr>
        <w:spacing w:after="140" w:line="276" w:lineRule="auto"/>
        <w:ind w:firstLine="360"/>
        <w:jc w:val="both"/>
      </w:pPr>
      <w:r>
        <w:rPr>
          <w:rFonts w:ascii="Garamond" w:hAnsi="Garamond"/>
          <w:sz w:val="28"/>
        </w:rPr>
        <w:t>La reforma duradera requerirá concesiones: control para quienes exigen seguridad, vías legales y protección para quienes subrayan la dimensión humana. Ningún grupo obtendrá todo, pero la nación puede obtener un sistema más digno y eficaz.</w:t>
      </w:r>
    </w:p>
    <w:p>
      <w:pPr>
        <w:spacing w:after="140" w:line="276" w:lineRule="auto"/>
        <w:ind w:firstLine="360"/>
        <w:jc w:val="both"/>
      </w:pPr>
      <w:r>
        <w:rPr>
          <w:rFonts w:ascii="Garamond" w:hAnsi="Garamond"/>
          <w:sz w:val="28"/>
        </w:rPr>
        <w:t>Las universidades, iglesias y organizaciones cívicas pueden facilitar debates donde se examinen propuestas concretas en lugar de intenciones atribuidas. Preguntar cuánto cuesta una medida, qué autoridad la ejecuta y cómo se evaluará obliga a abandonar consignas. La democracia mejora cuando el desacuerdo produce preguntas verificables.</w:t>
      </w:r>
    </w:p>
    <w:p>
      <w:pPr>
        <w:spacing w:after="140" w:line="276" w:lineRule="auto"/>
        <w:ind w:firstLine="360"/>
        <w:jc w:val="both"/>
      </w:pPr>
      <w:r>
        <w:rPr>
          <w:rFonts w:ascii="Garamond" w:hAnsi="Garamond"/>
          <w:sz w:val="28"/>
        </w:rPr>
        <w:t>La experiencia de estados fronterizos debe ocupar un lugar central, pero también la de ciudades interiores que reciben población después del cruce. Comparar resultados revela qué programas de alojamiento, trabajo y comparecencia funcionan mejor. La política nacional debería aprender de esas diferencias en vez de utilizarlas únicamente para acusaciones partidistas.</w:t>
      </w:r>
    </w:p>
    <w:p>
      <w:pPr>
        <w:pStyle w:val="Heading1"/>
        <w:spacing w:after="160"/>
        <w:jc w:val="center"/>
      </w:pPr>
      <w:r>
        <w:t>CAPÍTULO 16</w:t>
      </w:r>
    </w:p>
    <w:p>
      <w:pPr>
        <w:pStyle w:val="Heading2"/>
        <w:spacing w:after="360"/>
        <w:jc w:val="center"/>
      </w:pPr>
      <w:r>
        <w:t>EL SISTEMA DE ASILO Y SUS DEFICIENCIAS</w:t>
      </w:r>
    </w:p>
    <w:p>
      <w:pPr>
        <w:widowControl/>
        <w:ind w:firstLine="360"/>
        <w:jc w:val="both"/>
      </w:pPr>
      <w:r>
        <w:t>El asilo protege a quien no puede regresar a su país sin arriesgar la libertad, la integridad o la vida. Debe preservarse para el perseguido verdadero. La pobreza y la falta de oportunidades, aunque dolorosas, no constituyen por sí solas persecución.</w:t>
      </w:r>
    </w:p>
    <w:p>
      <w:pPr>
        <w:widowControl/>
        <w:ind w:firstLine="360"/>
        <w:jc w:val="both"/>
      </w:pPr>
      <w:r>
        <w:t>El problema aparece cuando una evaluación definitiva tarda años. Durante la espera, la persona trabaja, forma una familia y establece raíces. Si finalmente se rechaza la solicitud, cumplir la orden resulta mucho más difícil.</w:t>
      </w:r>
    </w:p>
    <w:p>
      <w:pPr>
        <w:widowControl/>
        <w:ind w:firstLine="360"/>
        <w:jc w:val="both"/>
      </w:pPr>
      <w:r>
        <w:t>Los traficantes conocen las debilidades del sistema y enseñan relatos destinados a superar la entrevista inicial. Esto dificulta distinguir entre quien fue preparado para repetir una historia y quien realmente escapó de una amenaza.</w:t>
      </w:r>
    </w:p>
    <w:p>
      <w:pPr>
        <w:widowControl/>
        <w:ind w:firstLine="360"/>
        <w:jc w:val="both"/>
      </w:pPr>
      <w:r>
        <w:t>Los menores y las familias requieren especial protección. Deben verificarse los vínculos familiares, impedir la explotación y evitar detenciones innecesariamente prolongadas.</w:t>
      </w:r>
    </w:p>
    <w:p>
      <w:pPr>
        <w:widowControl/>
        <w:ind w:firstLine="360"/>
        <w:jc w:val="both"/>
      </w:pPr>
      <w:r>
        <w:t>Aumentar jueces, intérpretes y funcionarios es indispensable, pero también deben aplicarse las decisiones. Una aprobación debe proporcionar seguridad; un rechazo definitivo debe conducir a la salida, salvo que exista otra base legal.</w:t>
      </w:r>
    </w:p>
    <w:p>
      <w:pPr>
        <w:widowControl/>
        <w:ind w:firstLine="360"/>
        <w:jc w:val="both"/>
      </w:pPr>
      <w:r>
        <w:t>Podrían fortalecerse centros de solicitud fuera del país y tribunales especializados capaces de resolver casos en meses. La rapidez no debe eliminar las garantías, sino impedir años de incertidumbre.</w:t>
      </w:r>
    </w:p>
    <w:p>
      <w:pPr>
        <w:widowControl/>
        <w:ind w:firstLine="360"/>
        <w:jc w:val="both"/>
      </w:pPr>
      <w:r>
        <w:t>Proteger el asilo exige impedir su abuso. Solo así continuará siendo un refugio para quien realmente lo necesita.</w:t>
      </w:r>
    </w:p>
    <w:p>
      <w:r>
        <w:br w:type="page"/>
      </w:r>
    </w:p>
    <w:p>
      <w:pPr>
        <w:spacing w:before="280" w:after="140"/>
        <w:jc w:val="left"/>
      </w:pPr>
      <w:r>
        <w:rPr>
          <w:rFonts w:ascii="Garamond" w:hAnsi="Garamond"/>
          <w:b/>
          <w:sz w:val="28"/>
        </w:rPr>
        <w:t>Corregir el proceso sin destruirlo</w:t>
      </w:r>
    </w:p>
    <w:p>
      <w:pPr>
        <w:spacing w:after="140" w:line="276" w:lineRule="auto"/>
        <w:ind w:firstLine="360"/>
        <w:jc w:val="both"/>
      </w:pPr>
      <w:r>
        <w:rPr>
          <w:rFonts w:ascii="Garamond" w:hAnsi="Garamond"/>
          <w:sz w:val="28"/>
        </w:rPr>
        <w:t>Una entrevista inicial debe detectar rápidamente si existe una posibilidad real de persecución, pero no decidir superficialmente un caso complejo. Para lograr ambos objetivos se necesitan funcionarios formados, intérpretes competentes y acceso inmediato a información sobre el país de origen.</w:t>
      </w:r>
    </w:p>
    <w:p>
      <w:pPr>
        <w:spacing w:after="140" w:line="276" w:lineRule="auto"/>
        <w:ind w:firstLine="360"/>
        <w:jc w:val="both"/>
      </w:pPr>
      <w:r>
        <w:rPr>
          <w:rFonts w:ascii="Garamond" w:hAnsi="Garamond"/>
          <w:sz w:val="28"/>
        </w:rPr>
        <w:t>La comparecencia puede mejorar mediante recordatorios, orientación y supervisión proporcional al riesgo. No toda persona necesita detención; tampoco basta con entregar una fecha lejana y esperar que aparezca. Los programas deben medir cuántos solicitantes cumplen y ajustar sus condiciones según los resultados.</w:t>
      </w:r>
    </w:p>
    <w:p>
      <w:pPr>
        <w:spacing w:after="140" w:line="276" w:lineRule="auto"/>
        <w:ind w:firstLine="360"/>
        <w:jc w:val="both"/>
      </w:pPr>
      <w:r>
        <w:rPr>
          <w:rFonts w:ascii="Garamond" w:hAnsi="Garamond"/>
          <w:sz w:val="28"/>
        </w:rPr>
        <w:t>Las familias deberían conocer desde el comienzo que una solicitud no garantiza permanencia. Explicar plazos, pruebas y consecuencias reduce falsas expectativas. Los traficantes prosperan cuando pueden presentar la primera admisión como si fuera una residencia definitiva.</w:t>
      </w:r>
    </w:p>
    <w:p>
      <w:pPr>
        <w:spacing w:after="140" w:line="276" w:lineRule="auto"/>
        <w:ind w:firstLine="360"/>
        <w:jc w:val="both"/>
      </w:pPr>
      <w:r>
        <w:rPr>
          <w:rFonts w:ascii="Garamond" w:hAnsi="Garamond"/>
          <w:sz w:val="28"/>
        </w:rPr>
        <w:t>Los jueces necesitan independencia y recursos. Exigir cantidades imposibles de decisiones puede producir errores; aceptar demoras ilimitadas consolida el abuso. Estándares razonables de tiempo, revisión de calidad y apoyo administrativo pueden equilibrar rapidez y justicia.</w:t>
      </w:r>
    </w:p>
    <w:p>
      <w:pPr>
        <w:spacing w:after="140" w:line="276" w:lineRule="auto"/>
        <w:ind w:firstLine="360"/>
        <w:jc w:val="both"/>
      </w:pPr>
      <w:r>
        <w:rPr>
          <w:rFonts w:ascii="Garamond" w:hAnsi="Garamond"/>
          <w:sz w:val="28"/>
        </w:rPr>
        <w:t>Cuando una crisis extranjera justifique protección temporal, el gobierno debe establecer revisiones y condiciones de terminación. Lo temporal no debe transformarse silenciosamente en permanente. La claridad protege al beneficiario y mantiene la confianza ciudadana.</w:t>
      </w:r>
    </w:p>
    <w:p>
      <w:pPr>
        <w:spacing w:after="140" w:line="276" w:lineRule="auto"/>
        <w:ind w:firstLine="360"/>
        <w:jc w:val="both"/>
      </w:pPr>
      <w:r>
        <w:rPr>
          <w:rFonts w:ascii="Garamond" w:hAnsi="Garamond"/>
          <w:sz w:val="28"/>
        </w:rPr>
        <w:t>La capacidad de los tribunales debe ajustarse a la llegada real. Si aumentan las solicitudes sin aumentar jueces, la demora está garantizada. Un mecanismo presupuestario automático podría activar equipos adicionales cuando la acumulación supere ciertos límites, evitando esperar una nueva crisis legislativa.</w:t>
      </w:r>
    </w:p>
    <w:p>
      <w:pPr>
        <w:spacing w:after="140" w:line="276" w:lineRule="auto"/>
        <w:ind w:firstLine="360"/>
        <w:jc w:val="both"/>
      </w:pPr>
      <w:r>
        <w:rPr>
          <w:rFonts w:ascii="Garamond" w:hAnsi="Garamond"/>
          <w:sz w:val="28"/>
        </w:rPr>
        <w:t>Quien obtenga asilo necesita integración rápida: permiso de trabajo, idioma y orientación. Conceder protección sin facilitar independencia prolonga gastos y aislamiento. El éxito no termina con la sentencia; consiste en que la persona protegida pueda sostenerse y participar responsablemente en su nueva sociedad.</w:t>
      </w:r>
    </w:p>
    <w:p>
      <w:pPr>
        <w:pStyle w:val="Heading1"/>
        <w:spacing w:after="160"/>
        <w:jc w:val="center"/>
      </w:pPr>
      <w:r>
        <w:t>CAPÍTULO 17</w:t>
      </w:r>
    </w:p>
    <w:p>
      <w:pPr>
        <w:pStyle w:val="Heading2"/>
        <w:spacing w:after="360"/>
        <w:jc w:val="center"/>
      </w:pPr>
      <w:r>
        <w:t>LA DEPORTACIÓN Y SUS DIFICULTADES</w:t>
      </w:r>
    </w:p>
    <w:p>
      <w:pPr>
        <w:widowControl/>
        <w:ind w:firstLine="360"/>
        <w:jc w:val="both"/>
      </w:pPr>
      <w:r>
        <w:t>Si una persona agota sus oportunidades de defensa y recibe una orden definitiva de expulsión, el Estado debe poder cumplirla. De lo contrario, el proceso pierde credibilidad y la ley se convierte en una recomendación.</w:t>
      </w:r>
    </w:p>
    <w:p>
      <w:pPr>
        <w:widowControl/>
        <w:ind w:firstLine="360"/>
        <w:jc w:val="both"/>
      </w:pPr>
      <w:r>
        <w:t>La primera prioridad debe ser la expulsión de delincuentes violentos, miembros de pandillas, traficantes y amenazas comprobadas. Priorizar esos casos no concede inmunidad permanente a los demás; organiza el uso de recursos limitados.</w:t>
      </w:r>
    </w:p>
    <w:p>
      <w:pPr>
        <w:widowControl/>
        <w:ind w:firstLine="360"/>
        <w:jc w:val="both"/>
      </w:pPr>
      <w:r>
        <w:t>La deportación exige comprobar identidad, obtener documentos y lograr que el país de origen reciba a su ciudadano. Algunos gobiernos demoran o rechazan esa responsabilidad y deben enfrentar consecuencias diplomáticas proporcionadas.</w:t>
      </w:r>
    </w:p>
    <w:p>
      <w:pPr>
        <w:widowControl/>
        <w:ind w:firstLine="360"/>
        <w:jc w:val="both"/>
      </w:pPr>
      <w:r>
        <w:t>Las familias con padres indocumentados e hijos ciudadanos presentan situaciones dolorosas. Deben considerarse los vínculos familiares y ofrecer plazos razonables, sin convertir la paternidad en una protección automática contra toda consecuencia.</w:t>
      </w:r>
    </w:p>
    <w:p>
      <w:pPr>
        <w:widowControl/>
        <w:ind w:firstLine="360"/>
        <w:jc w:val="both"/>
      </w:pPr>
      <w:r>
        <w:t>Los residentes de larga duración y buena conducta pueden merecer una evaluación individual. Cualquier oportunidad debe exigir registro, antecedentes limpios, multas e impuestos pendientes, y no situarlos por delante de quienes esperan legalmente.</w:t>
      </w:r>
    </w:p>
    <w:p>
      <w:pPr>
        <w:widowControl/>
        <w:ind w:firstLine="360"/>
        <w:jc w:val="both"/>
      </w:pPr>
      <w:r>
        <w:t>El retorno voluntario puede reducir costos y permitir una salida digna. Quien acepte esa opción debe cumplirla; quien ignore una orden quedará sujeto a expulsión forzada.</w:t>
      </w:r>
    </w:p>
    <w:p>
      <w:pPr>
        <w:widowControl/>
        <w:ind w:firstLine="360"/>
        <w:jc w:val="both"/>
      </w:pPr>
      <w:r>
        <w:t>La solución no consiste en deportar indiscriminadamente ni en renunciar a toda expulsión. Consiste en establecer prioridades, respetar el debido proceso y aplicar las decisiones definitivas.</w:t>
      </w:r>
    </w:p>
    <w:p>
      <w:r>
        <w:br w:type="page"/>
      </w:r>
    </w:p>
    <w:p>
      <w:pPr>
        <w:spacing w:before="280" w:after="140"/>
        <w:jc w:val="left"/>
      </w:pPr>
      <w:r>
        <w:rPr>
          <w:rFonts w:ascii="Garamond" w:hAnsi="Garamond"/>
          <w:b/>
          <w:sz w:val="28"/>
        </w:rPr>
        <w:t>Hacer posible el cumplimiento</w:t>
      </w:r>
    </w:p>
    <w:p>
      <w:pPr>
        <w:spacing w:after="140" w:line="276" w:lineRule="auto"/>
        <w:ind w:firstLine="360"/>
        <w:jc w:val="both"/>
      </w:pPr>
      <w:r>
        <w:rPr>
          <w:rFonts w:ascii="Garamond" w:hAnsi="Garamond"/>
          <w:sz w:val="28"/>
        </w:rPr>
        <w:t>Una orden que no puede ejecutarse debilita todas las etapas anteriores. Por ello, antes de emitir decisiones masivas, el gobierno debe asegurar documentos, acuerdos de recepción y capacidad de transporte. La administración responsable calcula cómo cumplirá lo que ordena.</w:t>
      </w:r>
    </w:p>
    <w:p>
      <w:pPr>
        <w:spacing w:after="140" w:line="276" w:lineRule="auto"/>
        <w:ind w:firstLine="360"/>
        <w:jc w:val="both"/>
      </w:pPr>
      <w:r>
        <w:rPr>
          <w:rFonts w:ascii="Garamond" w:hAnsi="Garamond"/>
          <w:sz w:val="28"/>
        </w:rPr>
        <w:t>Los países que se niegan a recibir a sus nacionales trasladan injustamente su obligación. La diplomacia puede utilizar visas, cooperación y otros instrumentos para obtener colaboración, siempre mediante medidas proporcionales que no castiguen indiscriminadamente a viajeros inocentes.</w:t>
      </w:r>
    </w:p>
    <w:p>
      <w:pPr>
        <w:spacing w:after="140" w:line="276" w:lineRule="auto"/>
        <w:ind w:firstLine="360"/>
        <w:jc w:val="both"/>
      </w:pPr>
      <w:r>
        <w:rPr>
          <w:rFonts w:ascii="Garamond" w:hAnsi="Garamond"/>
          <w:sz w:val="28"/>
        </w:rPr>
        <w:t>La detención debe reservarse según riesgo de fuga, peligro y antecedentes. Mantener durante meses a una persona pacífica resulta costoso; liberar sin supervisión a quien ha ignorado varias órdenes también lo es. Alternativas como comparecencias, comunicación periódica y garantías pueden cubrir casos intermedios.</w:t>
      </w:r>
    </w:p>
    <w:p>
      <w:pPr>
        <w:spacing w:after="140" w:line="276" w:lineRule="auto"/>
        <w:ind w:firstLine="360"/>
        <w:jc w:val="both"/>
      </w:pPr>
      <w:r>
        <w:rPr>
          <w:rFonts w:ascii="Garamond" w:hAnsi="Garamond"/>
          <w:sz w:val="28"/>
        </w:rPr>
        <w:t>El retorno voluntario necesita plazo, comprobación de salida y consecuencias por incumplimiento. Puede incluir apoyo limitado cuando resulte más económico que una operación forzada. La dignidad del regreso no elimina la obligación de marcharse.</w:t>
      </w:r>
    </w:p>
    <w:p>
      <w:pPr>
        <w:spacing w:after="140" w:line="276" w:lineRule="auto"/>
        <w:ind w:firstLine="360"/>
        <w:jc w:val="both"/>
      </w:pPr>
      <w:r>
        <w:rPr>
          <w:rFonts w:ascii="Garamond" w:hAnsi="Garamond"/>
          <w:sz w:val="28"/>
        </w:rPr>
        <w:t>Las estadísticas deben indicar cuántas expulsiones correspondieron a delincuentes graves, órdenes antiguas, recién llegados y retornos voluntarios. Una cifra total utilizada como trofeo político oculta si la política atendió las prioridades correctas.</w:t>
      </w:r>
    </w:p>
    <w:p>
      <w:pPr>
        <w:spacing w:after="140" w:line="276" w:lineRule="auto"/>
        <w:ind w:firstLine="360"/>
        <w:jc w:val="both"/>
      </w:pPr>
      <w:r>
        <w:rPr>
          <w:rFonts w:ascii="Garamond" w:hAnsi="Garamond"/>
          <w:sz w:val="28"/>
        </w:rPr>
        <w:t>Los consulados deben confirmar nacionalidad dentro de plazos acordados. Documentos biométricos y entrevistas remotas pueden acelerar el proceso cuando existan dudas. La falta de cooperación repetida debería registrarse públicamente para que la política diplomática responda a hechos y no a negociaciones secretas.</w:t>
      </w:r>
    </w:p>
    <w:p>
      <w:pPr>
        <w:spacing w:after="140" w:line="276" w:lineRule="auto"/>
        <w:ind w:firstLine="360"/>
        <w:jc w:val="both"/>
      </w:pPr>
      <w:r>
        <w:rPr>
          <w:rFonts w:ascii="Garamond" w:hAnsi="Garamond"/>
          <w:sz w:val="28"/>
        </w:rPr>
        <w:t>Después del retorno, programas modestos de reintegración pueden reducir intentos repetidos cuando resulten más económicos que una nueva detención. No serían premios por incumplir, sino herramientas limitadas para asegurar que la salida sea estable. Su costo y eficacia deben evaluarse con rigor.</w:t>
      </w:r>
    </w:p>
    <w:p>
      <w:pPr>
        <w:pStyle w:val="Heading1"/>
        <w:spacing w:after="160"/>
        <w:jc w:val="center"/>
      </w:pPr>
      <w:r>
        <w:t>CAPÍTULO 18</w:t>
      </w:r>
    </w:p>
    <w:p>
      <w:pPr>
        <w:pStyle w:val="Heading2"/>
        <w:spacing w:after="360"/>
        <w:jc w:val="center"/>
      </w:pPr>
      <w:r>
        <w:t>ALTERNATIVAS PARA UNA INMIGRACIÓN LEGAL Y ORDENADA</w:t>
      </w:r>
    </w:p>
    <w:p>
      <w:pPr>
        <w:widowControl/>
        <w:ind w:firstLine="360"/>
        <w:jc w:val="both"/>
      </w:pPr>
      <w:r>
        <w:t>Controlar la frontera no significa cerrar el país. Estados Unidos puede recibir inmigrantes conforme a sus necesidades y, al mismo tiempo, impedir la entrada clandestina. Mejores vías legales reducen el atractivo de los traficantes.</w:t>
      </w:r>
    </w:p>
    <w:p>
      <w:pPr>
        <w:widowControl/>
        <w:ind w:firstLine="360"/>
        <w:jc w:val="both"/>
      </w:pPr>
      <w:r>
        <w:t>Los trámites deben ser más rápidos y comprensibles. Respetar la ley no puede parecer menos conveniente que violarla. Modernizar oficinas y decidir con prontitud no significa aprobar a todos, sino responder a tiempo.</w:t>
      </w:r>
    </w:p>
    <w:p>
      <w:pPr>
        <w:widowControl/>
        <w:ind w:firstLine="360"/>
        <w:jc w:val="both"/>
      </w:pPr>
      <w:r>
        <w:t>Los programas temporales pueden atender necesidades en agricultura, construcción, hotelería y cuidado de ancianos. Deben proteger salarios, permitir denunciar abusos y exigir el regreso al concluir el permiso.</w:t>
      </w:r>
    </w:p>
    <w:p>
      <w:pPr>
        <w:widowControl/>
        <w:ind w:firstLine="360"/>
        <w:jc w:val="both"/>
      </w:pPr>
      <w:r>
        <w:t>La reunificación debe priorizar cónyuges e hijos menores. También pueden crearse centros de solicitud en países de origen o tránsito para evitar viajes peligrosos y evaluar casos antes de la llegada.</w:t>
      </w:r>
    </w:p>
    <w:p>
      <w:pPr>
        <w:widowControl/>
        <w:ind w:firstLine="360"/>
        <w:jc w:val="both"/>
      </w:pPr>
      <w:r>
        <w:t>La verificación laboral obligatoria reduciría documentos falsos y contratación ilegal. Debe incluir sanciones para empleadores reincidentes y procedimientos rápidos para corregir errores que afecten a trabajadores autorizados.</w:t>
      </w:r>
    </w:p>
    <w:p>
      <w:pPr>
        <w:widowControl/>
        <w:ind w:firstLine="360"/>
        <w:jc w:val="both"/>
      </w:pPr>
      <w:r>
        <w:t>La integración requiere inglés, educación cívica, respeto a la ley y participación responsable. Conservar la cultura de origen es compatible con adquirir una identidad cívica común.</w:t>
      </w:r>
    </w:p>
    <w:p>
      <w:pPr>
        <w:widowControl/>
        <w:ind w:firstLine="360"/>
        <w:jc w:val="both"/>
      </w:pPr>
      <w:r>
        <w:t>La alternativa a la inmigración ilegal no es cerrar las puertas, sino construir puertas legales que funcionen y vigilar que se utilicen correctamente.</w:t>
      </w:r>
    </w:p>
    <w:p>
      <w:r>
        <w:br w:type="page"/>
      </w:r>
    </w:p>
    <w:p>
      <w:pPr>
        <w:spacing w:before="280" w:after="140"/>
        <w:jc w:val="left"/>
      </w:pPr>
      <w:r>
        <w:rPr>
          <w:rFonts w:ascii="Garamond" w:hAnsi="Garamond"/>
          <w:b/>
          <w:sz w:val="28"/>
        </w:rPr>
        <w:t>Vías legales que respondan a la realidad</w:t>
      </w:r>
    </w:p>
    <w:p>
      <w:pPr>
        <w:spacing w:after="140" w:line="276" w:lineRule="auto"/>
        <w:ind w:firstLine="360"/>
        <w:jc w:val="both"/>
      </w:pPr>
      <w:r>
        <w:rPr>
          <w:rFonts w:ascii="Garamond" w:hAnsi="Garamond"/>
          <w:sz w:val="28"/>
        </w:rPr>
        <w:t>Las categorías migratorias deben revisarse periódicamente. Un mercado laboral cambia con la tecnología, las crisis y el envejecimiento de la población. Los permisos útiles hace veinte años pueden no responder a las necesidades actuales. La flexibilidad debe estar acompañada de límites y evaluación pública.</w:t>
      </w:r>
    </w:p>
    <w:p>
      <w:pPr>
        <w:spacing w:after="140" w:line="276" w:lineRule="auto"/>
        <w:ind w:firstLine="360"/>
        <w:jc w:val="both"/>
      </w:pPr>
      <w:r>
        <w:rPr>
          <w:rFonts w:ascii="Garamond" w:hAnsi="Garamond"/>
          <w:sz w:val="28"/>
        </w:rPr>
        <w:t>Los trabajadores temporales necesitan contratos comprensibles antes de viajar. Deben conocer salario, vivienda, duración y procedimientos de denuncia. Reclutadores que cobren deudas excesivas o prometan beneficios inexistentes deben perder autorización y enfrentar sanciones.</w:t>
      </w:r>
    </w:p>
    <w:p>
      <w:pPr>
        <w:spacing w:after="140" w:line="276" w:lineRule="auto"/>
        <w:ind w:firstLine="360"/>
        <w:jc w:val="both"/>
      </w:pPr>
      <w:r>
        <w:rPr>
          <w:rFonts w:ascii="Garamond" w:hAnsi="Garamond"/>
          <w:sz w:val="28"/>
        </w:rPr>
        <w:t>La reunificación familiar debe concentrarse primero en el núcleo cercano. Plazos realistas reducen el incentivo a entrar mientras se espera. Prometer una posibilidad remota después de décadas mantiene vidas suspendidas y fomenta decisiones desesperadas.</w:t>
      </w:r>
    </w:p>
    <w:p>
      <w:pPr>
        <w:spacing w:after="140" w:line="276" w:lineRule="auto"/>
        <w:ind w:firstLine="360"/>
        <w:jc w:val="both"/>
      </w:pPr>
      <w:r>
        <w:rPr>
          <w:rFonts w:ascii="Garamond" w:hAnsi="Garamond"/>
          <w:sz w:val="28"/>
        </w:rPr>
        <w:t>Los centros de procesamiento exterior pueden reunir solicitudes de asilo, trabajo y familia en un lugar seguro. Para ser confiables necesitan supervisión contra corrupción, citas verificables y comunicación clara. No deben convertirse en campamentos indefinidos.</w:t>
      </w:r>
    </w:p>
    <w:p>
      <w:pPr>
        <w:spacing w:after="140" w:line="276" w:lineRule="auto"/>
        <w:ind w:firstLine="360"/>
        <w:jc w:val="both"/>
      </w:pPr>
      <w:r>
        <w:rPr>
          <w:rFonts w:ascii="Garamond" w:hAnsi="Garamond"/>
          <w:sz w:val="28"/>
        </w:rPr>
        <w:t>Quien cumpla un programa temporal debe conservar una oportunidad futura. Premiar el regreso puntual crea una ventaja concreta frente al incumplimiento. La política funciona mejor cuando no depende exclusivamente del castigo, sino que hace racional obedecer.</w:t>
      </w:r>
    </w:p>
    <w:p>
      <w:pPr>
        <w:spacing w:after="140" w:line="276" w:lineRule="auto"/>
        <w:ind w:firstLine="360"/>
        <w:jc w:val="both"/>
      </w:pPr>
      <w:r>
        <w:rPr>
          <w:rFonts w:ascii="Garamond" w:hAnsi="Garamond"/>
          <w:sz w:val="28"/>
        </w:rPr>
        <w:t>Un portal único podría permitir comparar categorías, verificar requisitos y seguir solicitudes. La transparencia tecnológica reduciría intermediarios y documentos perdidos. Debe existir también atención presencial para quienes carecen de acceso digital, evitando que la modernización excluya a los más pobres.</w:t>
      </w:r>
    </w:p>
    <w:p>
      <w:pPr>
        <w:spacing w:after="140" w:line="276" w:lineRule="auto"/>
        <w:ind w:firstLine="360"/>
        <w:jc w:val="both"/>
      </w:pPr>
      <w:r>
        <w:rPr>
          <w:rFonts w:ascii="Garamond" w:hAnsi="Garamond"/>
          <w:sz w:val="28"/>
        </w:rPr>
        <w:t>Los cupos laborales pueden aumentar o disminuir según indicadores publicados de vacantes, salarios y desempleo. Esa flexibilidad evita que la cifra migratoria quede separada de la realidad económica. Las decisiones deben considerar regiones y oficios, no solamente un número nacional.</w:t>
      </w:r>
    </w:p>
    <w:p>
      <w:pPr>
        <w:pStyle w:val="Heading1"/>
        <w:spacing w:after="160"/>
        <w:jc w:val="center"/>
      </w:pPr>
      <w:r>
        <w:t>CAPÍTULO 19</w:t>
      </w:r>
    </w:p>
    <w:p>
      <w:pPr>
        <w:pStyle w:val="Heading2"/>
        <w:spacing w:after="360"/>
        <w:jc w:val="center"/>
      </w:pPr>
      <w:r>
        <w:t>UNA PROPUESTA INTEGRAL PARA RESOLVER LA CRISIS</w:t>
      </w:r>
    </w:p>
    <w:p>
      <w:pPr>
        <w:widowControl/>
        <w:ind w:firstLine="360"/>
        <w:jc w:val="both"/>
      </w:pPr>
      <w:r>
        <w:t>La crisis no puede resolverse con una sola medida. Las barreras sin reforma legal son insuficientes; una regularización sin control provoca nuevas entradas; más agentes sin más jueces solamente trasladan la acumulación.</w:t>
      </w:r>
    </w:p>
    <w:p>
      <w:pPr>
        <w:widowControl/>
        <w:ind w:firstLine="360"/>
        <w:jc w:val="both"/>
      </w:pPr>
      <w:r>
        <w:t>La propuesta debe comenzar por recuperar el control mediante barreras donde sean útiles, tecnología, carreteras, personal suficiente y puertos modernos. El movimiento legal debe continuar mientras se identifica y detiene la actividad ilegal.</w:t>
      </w:r>
    </w:p>
    <w:p>
      <w:pPr>
        <w:widowControl/>
        <w:ind w:firstLine="360"/>
        <w:jc w:val="both"/>
      </w:pPr>
      <w:r>
        <w:t>Los tribunales necesitan jueces, intérpretes e investigadores capaces de decidir en meses. El asilo debe proteger al perseguido verdadero, mientras la inmigración económica se atiende mediante programas separados.</w:t>
      </w:r>
    </w:p>
    <w:p>
      <w:pPr>
        <w:widowControl/>
        <w:ind w:firstLine="360"/>
        <w:jc w:val="both"/>
      </w:pPr>
      <w:r>
        <w:t>Las decisiones deben cumplirse. Al aprobado se le permitirá permanecer; quien reciba un rechazo definitivo deberá salir. El retorno voluntario puede complementar la expulsión cuando exista supervisión.</w:t>
      </w:r>
    </w:p>
    <w:p>
      <w:pPr>
        <w:widowControl/>
        <w:ind w:firstLine="360"/>
        <w:jc w:val="both"/>
      </w:pPr>
      <w:r>
        <w:t>La verificación laboral y las sanciones a empleadores inescrupulosos reducirán el incentivo económico. A la vez, programas legales flexibles atenderán necesidades comprobadas de trabajadores.</w:t>
      </w:r>
    </w:p>
    <w:p>
      <w:pPr>
        <w:widowControl/>
        <w:ind w:firstLine="360"/>
        <w:jc w:val="both"/>
      </w:pPr>
      <w:r>
        <w:t>La población indocumentada existente debe clasificarse: delincuentes peligrosos, recién llegados sin fundamento, residentes de larga duración, trabajadores necesarios y jóvenes traídos durante la infancia. Cada grupo requiere una respuesta distinta.</w:t>
      </w:r>
    </w:p>
    <w:p>
      <w:pPr>
        <w:widowControl/>
        <w:ind w:firstLine="360"/>
        <w:jc w:val="both"/>
      </w:pPr>
      <w:r>
        <w:t>La reforma debe aplicarse por etapas, con resultados medibles: menos cruces, decisiones más rápidas, reducción del empleo ilegal, expulsión de delincuentes y menores costos de emergencia.</w:t>
      </w:r>
    </w:p>
    <w:p>
      <w:pPr>
        <w:widowControl/>
        <w:ind w:firstLine="360"/>
        <w:jc w:val="both"/>
      </w:pPr>
      <w:r>
        <w:t>Estados Unidos no necesita escoger entre compasión y orden. Necesita unirlos dentro de una política estable, verificable y capaz de sobrevivir a las elecciones.</w:t>
      </w:r>
    </w:p>
    <w:p>
      <w:r>
        <w:br w:type="page"/>
      </w:r>
    </w:p>
    <w:p>
      <w:pPr>
        <w:spacing w:before="280" w:after="140"/>
        <w:jc w:val="left"/>
      </w:pPr>
      <w:r>
        <w:rPr>
          <w:rFonts w:ascii="Garamond" w:hAnsi="Garamond"/>
          <w:b/>
          <w:sz w:val="28"/>
        </w:rPr>
        <w:t>Aplicación por etapas y con medición</w:t>
      </w:r>
    </w:p>
    <w:p>
      <w:pPr>
        <w:spacing w:after="140" w:line="276" w:lineRule="auto"/>
        <w:ind w:firstLine="360"/>
        <w:jc w:val="both"/>
      </w:pPr>
      <w:r>
        <w:rPr>
          <w:rFonts w:ascii="Garamond" w:hAnsi="Garamond"/>
          <w:sz w:val="28"/>
        </w:rPr>
        <w:t>Una reforma integral necesita un orden de aplicación. Primero deben fortalecerse frontera, tribunales y verificación laboral. Después puede abordarse la situación de residentes antiguos. Si los beneficios llegan antes que los controles, aumenta el incentivo para entrar antes de que cambien las reglas.</w:t>
      </w:r>
    </w:p>
    <w:p>
      <w:pPr>
        <w:spacing w:after="140" w:line="276" w:lineRule="auto"/>
        <w:ind w:firstLine="360"/>
        <w:jc w:val="both"/>
      </w:pPr>
      <w:r>
        <w:rPr>
          <w:rFonts w:ascii="Garamond" w:hAnsi="Garamond"/>
          <w:sz w:val="28"/>
        </w:rPr>
        <w:t>Cada etapa debe tener indicadores: tiempo promedio de decisión, porcentaje de comparecencias, cruces detectados, visas vencidas, empleadores sancionados y costos locales. Publicar resultados impide que el éxito se defina únicamente mediante declaraciones políticas.</w:t>
      </w:r>
    </w:p>
    <w:p>
      <w:pPr>
        <w:spacing w:after="140" w:line="276" w:lineRule="auto"/>
        <w:ind w:firstLine="360"/>
        <w:jc w:val="both"/>
      </w:pPr>
      <w:r>
        <w:rPr>
          <w:rFonts w:ascii="Garamond" w:hAnsi="Garamond"/>
          <w:sz w:val="28"/>
        </w:rPr>
        <w:t>La tecnología debe conectar entradas, salidas, tribunales y permisos de trabajo sin crear una vigilancia ilimitada. Acceso restringido, auditorías y corrección de datos protegen la privacidad. Un registro útil necesita precisión y confianza.</w:t>
      </w:r>
    </w:p>
    <w:p>
      <w:pPr>
        <w:spacing w:after="140" w:line="276" w:lineRule="auto"/>
        <w:ind w:firstLine="360"/>
        <w:jc w:val="both"/>
      </w:pPr>
      <w:r>
        <w:rPr>
          <w:rFonts w:ascii="Garamond" w:hAnsi="Garamond"/>
          <w:sz w:val="28"/>
        </w:rPr>
        <w:t>Los gobiernos locales deben participar en la planificación porque conocen la capacidad de escuelas, hospitales y viviendas. El gobierno federal conserva la autoridad migratoria, pero no puede tratar a municipios como simples receptores de decisiones ajenas.</w:t>
      </w:r>
    </w:p>
    <w:p>
      <w:pPr>
        <w:spacing w:after="140" w:line="276" w:lineRule="auto"/>
        <w:ind w:firstLine="360"/>
        <w:jc w:val="both"/>
      </w:pPr>
      <w:r>
        <w:rPr>
          <w:rFonts w:ascii="Garamond" w:hAnsi="Garamond"/>
          <w:sz w:val="28"/>
        </w:rPr>
        <w:t>La revisión anual permitiría ampliar lo que funciona y corregir lo que fracasa. Una reforma no es un documento que se aprueba y se olvida; es un sistema que debe aprender de sus resultados sin cambiar de dirección por conveniencia electoral.</w:t>
      </w:r>
    </w:p>
    <w:p>
      <w:pPr>
        <w:spacing w:after="140" w:line="276" w:lineRule="auto"/>
        <w:ind w:firstLine="360"/>
        <w:jc w:val="both"/>
      </w:pPr>
      <w:r>
        <w:rPr>
          <w:rFonts w:ascii="Garamond" w:hAnsi="Garamond"/>
          <w:sz w:val="28"/>
        </w:rPr>
        <w:t>La clasificación de residentes antiguos necesita reglas verificables: fecha de llegada, conducta, impuestos, trabajo, familia y dominio del idioma. La discreción ilimitada produciría favoritismo; una fórmula demasiado rígida ignoraría casos excepcionales. Debe existir revisión limitada para circunstancias extraordinarias.</w:t>
      </w:r>
    </w:p>
    <w:p>
      <w:pPr>
        <w:spacing w:after="140" w:line="276" w:lineRule="auto"/>
        <w:ind w:firstLine="360"/>
        <w:jc w:val="both"/>
      </w:pPr>
      <w:r>
        <w:rPr>
          <w:rFonts w:ascii="Garamond" w:hAnsi="Garamond"/>
          <w:sz w:val="28"/>
        </w:rPr>
        <w:t>El financiamiento también debe aplicarse por etapas. Cada nueva obligación debe llevar recursos identificados y auditoría. Aprobar beneficios sin calcular administración, o aprobar controles sin financiar personal, reproduce el fracaso mediante promesas que las agencias no pueden cumplir.</w:t>
      </w:r>
    </w:p>
    <w:p>
      <w:pPr>
        <w:pStyle w:val="Heading1"/>
        <w:spacing w:after="160"/>
        <w:jc w:val="center"/>
      </w:pPr>
      <w:r>
        <w:t>CAPÍTULO 20</w:t>
      </w:r>
    </w:p>
    <w:p>
      <w:pPr>
        <w:pStyle w:val="Heading2"/>
        <w:spacing w:after="360"/>
        <w:jc w:val="center"/>
      </w:pPr>
      <w:r>
        <w:t>CONCLUSIONES COMPASIÓN RESPONSABILIDAD Y RESPETO A LA LEY</w:t>
      </w:r>
    </w:p>
    <w:p>
      <w:pPr>
        <w:widowControl/>
        <w:ind w:firstLine="360"/>
        <w:jc w:val="both"/>
      </w:pPr>
      <w:r>
        <w:t>La inmigración ilegal en Estados Unidos no es un problema de una sola causa ni admite una solución sencilla. En ella convergen la pobreza de los países de origen, la violencia, la esperanza de una vida mejor, la demanda de trabajadores, la acción de los traficantes y las deficiencias de un sistema incapaz de decidir oportunamente.</w:t>
      </w:r>
    </w:p>
    <w:p>
      <w:pPr>
        <w:widowControl/>
        <w:ind w:firstLine="360"/>
        <w:jc w:val="both"/>
      </w:pPr>
      <w:r>
        <w:t>Detrás de las cifras existen seres humanos. Hay padres que desean proteger a sus hijos, jóvenes que huyen de la violencia y trabajadores dispuestos a realizar enormes sacrificios. Su dignidad debe ser respetada. Pero reconocer esa dignidad no obliga a desconocer las leyes ni el derecho de una nación a controlar sus fronteras.</w:t>
      </w:r>
    </w:p>
    <w:p>
      <w:pPr>
        <w:widowControl/>
        <w:ind w:firstLine="360"/>
        <w:jc w:val="both"/>
      </w:pPr>
      <w:r>
        <w:t>También existen ciudadanos y residentes legales que soportan los efectos del desorden. Pagan impuestos, esperan servicios, compiten por viviendas económicas y observan cómo las escuelas, hospitales y refugios deben atender una demanda para la cual no estaban preparados. Sus preocupaciones merecen ser escuchadas sin insultos ni descalificaciones.</w:t>
      </w:r>
    </w:p>
    <w:p>
      <w:pPr>
        <w:widowControl/>
        <w:ind w:firstLine="360"/>
        <w:jc w:val="both"/>
      </w:pPr>
      <w:r>
        <w:t>Quienes siguieron el procedimiento legal merecen consideración especial. Muchos esperaron años, pagaron solicitudes y se sometieron a verificaciones. Un sistema que parece favorecer a quien evita el proceso perjudica precisamente al inmigrante que respetó la ley.</w:t>
      </w:r>
    </w:p>
    <w:p>
      <w:pPr>
        <w:widowControl/>
        <w:ind w:firstLine="360"/>
        <w:jc w:val="both"/>
      </w:pPr>
      <w:r>
        <w:t>La frontera debe impedir el ingreso clandestino y dirigir a las personas hacia puntos controlados. Para ello se necesitan agentes, tecnología, barreras donde sean útiles y cooperación internacional. Ningún instrumento resolverá por sí solo el problema.</w:t>
      </w:r>
    </w:p>
    <w:p>
      <w:pPr>
        <w:widowControl/>
        <w:ind w:firstLine="360"/>
        <w:jc w:val="both"/>
      </w:pPr>
      <w:r>
        <w:t>El asilo debe permanecer abierto al perseguido verdadero, pero sus decisiones deben llegar en meses y no en años. La demora prolongada no es compasiva: mantiene al solicitante en incertidumbre y convierte una protección temporal en permanencia de hecho.</w:t>
      </w:r>
    </w:p>
    <w:p>
      <w:pPr>
        <w:widowControl/>
        <w:ind w:firstLine="360"/>
        <w:jc w:val="both"/>
      </w:pPr>
      <w:r>
        <w:t>Los empleadores que contratan y explotan ilegalmente también deben responder. Mientras exista una recompensa económica para la entrada irregular, continuarán operando los traficantes. La ley debe alcanzar tanto al trabajador que utiliza documentos falsos como a la empresa que convierte esa vulnerabilidad en ganancia.</w:t>
      </w:r>
    </w:p>
    <w:p>
      <w:pPr>
        <w:widowControl/>
        <w:ind w:firstLine="360"/>
        <w:jc w:val="both"/>
      </w:pPr>
      <w:r>
        <w:t>La población que lleva muchos años dentro del país no puede ser ignorada ni tratada como si todos sus integrantes fueran iguales. Los delincuentes peligrosos deben constituir la prioridad de expulsión. Los residentes de larga duración y buena conducta pueden ser evaluados individualmente bajo requisitos estrictos.</w:t>
      </w:r>
    </w:p>
    <w:p>
      <w:pPr>
        <w:widowControl/>
        <w:ind w:firstLine="360"/>
        <w:jc w:val="both"/>
      </w:pPr>
      <w:r>
        <w:t>Los menores no deben pagar por decisiones ajenas. Quienes fueron traídos durante la infancia, estudiaron y respetaron la ley merecen una solución condicionada. Pero esa respuesta debe ir acompañada de controles que impidan repetir la misma situación con nuevas generaciones.</w:t>
      </w:r>
    </w:p>
    <w:p>
      <w:pPr>
        <w:widowControl/>
        <w:ind w:firstLine="360"/>
        <w:jc w:val="both"/>
      </w:pPr>
      <w:r>
        <w:t>Estados Unidos necesita vías legales ajustadas a sus necesidades reales. Los programas laborales, la reunificación familiar cercana y el procesamiento exterior pueden reducir los viajes clandestinos, siempre que existan verificaciones y consecuencias para el incumplimiento.</w:t>
      </w:r>
    </w:p>
    <w:p>
      <w:pPr>
        <w:widowControl/>
        <w:ind w:firstLine="360"/>
        <w:jc w:val="both"/>
      </w:pPr>
      <w:r>
        <w:t>Ninguna reforma será duradera si cambia completamente con cada presidente. El Congreso debe establecer una política nacional con recursos, plazos, controles y mediciones públicas. Los partidos tendrán que ceder en algunos puntos para alcanzar un acuerdo que la mayoría pueda considerar legítimo.</w:t>
      </w:r>
    </w:p>
    <w:p>
      <w:pPr>
        <w:widowControl/>
        <w:ind w:firstLine="360"/>
        <w:jc w:val="both"/>
      </w:pPr>
      <w:r>
        <w:t>La compasión sin responsabilidad puede producir nuevas víctimas. La firmeza sin humanidad puede cometer injusticias irreparables. El verdadero desafío consiste en mantener ambas dentro de los límites de la ley.</w:t>
      </w:r>
    </w:p>
    <w:p>
      <w:pPr>
        <w:widowControl/>
        <w:ind w:firstLine="360"/>
        <w:jc w:val="both"/>
      </w:pPr>
      <w:r>
        <w:t>Estados Unidos puede seguir siendo una nación generosa y una nación soberana. Puede recibir al perseguido, admitir al trabajador necesario, reunir familias y exigir al mismo tiempo que sus normas sean respetadas.</w:t>
      </w:r>
    </w:p>
    <w:p>
      <w:pPr>
        <w:widowControl/>
        <w:ind w:firstLine="360"/>
        <w:jc w:val="both"/>
      </w:pPr>
      <w:r>
        <w:t>El propósito de una política migratoria no debe ser humillar al que llega ni abandonar al ciudadano que ya está aquí. Debe proteger a ambos mediante un sistema claro, justo y ordenado.</w:t>
      </w:r>
    </w:p>
    <w:p>
      <w:pPr>
        <w:widowControl/>
        <w:ind w:firstLine="360"/>
        <w:jc w:val="both"/>
      </w:pPr>
      <w:r>
        <w:t>La solución comienza cuando dejamos de utilizar al inmigrante como arma política y aceptamos una verdad fundamental: las fronteras seguras y la dignidad humana no son enemigas. Juntas constituyen la base de una inmigración capaz de beneficiar al recién llegado y a la nación que lo recibe.</w:t>
      </w:r>
    </w:p>
    <w:p>
      <w:r>
        <w:br w:type="page"/>
      </w:r>
    </w:p>
    <w:p>
      <w:pPr>
        <w:spacing w:before="280" w:after="140"/>
        <w:jc w:val="left"/>
      </w:pPr>
      <w:r>
        <w:rPr>
          <w:rFonts w:ascii="Garamond" w:hAnsi="Garamond"/>
          <w:b/>
          <w:sz w:val="28"/>
        </w:rPr>
        <w:t>Una responsabilidad compartida</w:t>
      </w:r>
    </w:p>
    <w:p>
      <w:pPr>
        <w:spacing w:after="140" w:line="276" w:lineRule="auto"/>
        <w:ind w:firstLine="360"/>
        <w:jc w:val="both"/>
      </w:pPr>
      <w:r>
        <w:rPr>
          <w:rFonts w:ascii="Garamond" w:hAnsi="Garamond"/>
          <w:sz w:val="28"/>
        </w:rPr>
        <w:t>La conclusión principal de este libro no es una fórmula única, sino una obligación doble. Estados Unidos debe conservar su humanidad y recuperar el control. Renunciar a cualquiera de esas responsabilidades produce víctimas: el desorden entrega personas a traficantes; la arbitrariedad puede devolver al perseguido hacia el peligro.</w:t>
      </w:r>
    </w:p>
    <w:p>
      <w:pPr>
        <w:spacing w:after="140" w:line="276" w:lineRule="auto"/>
        <w:ind w:firstLine="360"/>
        <w:jc w:val="both"/>
      </w:pPr>
      <w:r>
        <w:rPr>
          <w:rFonts w:ascii="Garamond" w:hAnsi="Garamond"/>
          <w:sz w:val="28"/>
        </w:rPr>
        <w:t>El ciudadano tiene derecho a exigir información, límites y cumplimiento. El inmigrante tiene derecho a ser tratado como persona, escuchar las razones de una decisión y presentar la defensa autorizada por la ley. Estos derechos no se excluyen. Un Estado serio puede protegerlos simultáneamente.</w:t>
      </w:r>
    </w:p>
    <w:p>
      <w:pPr>
        <w:spacing w:after="140" w:line="276" w:lineRule="auto"/>
        <w:ind w:firstLine="360"/>
        <w:jc w:val="both"/>
      </w:pPr>
      <w:r>
        <w:rPr>
          <w:rFonts w:ascii="Garamond" w:hAnsi="Garamond"/>
          <w:sz w:val="28"/>
        </w:rPr>
        <w:t>La reforma debe recordar a quien espera fuera del país. Esa persona rara vez aparece en las imágenes, pero representa el principio de igualdad ante las reglas. Toda solución para quienes ya entraron debe evitar colocar permanentemente al infractor por delante de quien cumplió.</w:t>
      </w:r>
    </w:p>
    <w:p>
      <w:pPr>
        <w:spacing w:after="140" w:line="276" w:lineRule="auto"/>
        <w:ind w:firstLine="360"/>
        <w:jc w:val="both"/>
      </w:pPr>
      <w:r>
        <w:rPr>
          <w:rFonts w:ascii="Garamond" w:hAnsi="Garamond"/>
          <w:sz w:val="28"/>
        </w:rPr>
        <w:t>También debe mirar hacia el futuro. El envejecimiento, los cambios laborales y las crisis internacionales continuarán generando movimientos humanos. Un sistema flexible, medible y estable podrá responder sin convertir cada nueva presión en emergencia nacional.</w:t>
      </w:r>
    </w:p>
    <w:p>
      <w:pPr>
        <w:spacing w:after="140" w:line="276" w:lineRule="auto"/>
        <w:ind w:firstLine="360"/>
        <w:jc w:val="both"/>
      </w:pPr>
      <w:r>
        <w:rPr>
          <w:rFonts w:ascii="Garamond" w:hAnsi="Garamond"/>
          <w:sz w:val="28"/>
        </w:rPr>
        <w:t>La inmigración puede seguir siendo una fuerza de renovación cuando se produce con identidad conocida, oportunidades reales y voluntad de integración. La meta no es levantar una nación temerosa, sino preservar una nación capaz de abrir sus puertas con inteligencia.</w:t>
      </w:r>
    </w:p>
    <w:p>
      <w:pPr>
        <w:spacing w:after="140" w:line="276" w:lineRule="auto"/>
        <w:ind w:firstLine="360"/>
        <w:jc w:val="both"/>
      </w:pPr>
      <w:r>
        <w:rPr>
          <w:rFonts w:ascii="Garamond" w:hAnsi="Garamond"/>
          <w:sz w:val="28"/>
        </w:rPr>
        <w:t>Compasión, responsabilidad y respeto a la ley deben formar una sola política. Cuando se separan, cada una pierde su propósito. Cuando se unen, protegen al ciudadano, dignifican al inmigrante y devuelven credibilidad a las instituciones.</w:t>
      </w:r>
    </w:p>
    <w:p>
      <w:pPr>
        <w:spacing w:after="140" w:line="276" w:lineRule="auto"/>
        <w:ind w:firstLine="360"/>
        <w:jc w:val="both"/>
      </w:pPr>
      <w:r>
        <w:rPr>
          <w:rFonts w:ascii="Garamond" w:hAnsi="Garamond"/>
          <w:sz w:val="28"/>
        </w:rPr>
        <w:t>La sociedad debe rechazar dos tentaciones: imaginar que todo inmigrante es una amenaza y suponer que toda limitación es crueldad. Entre ambos extremos se encuentra el trabajo difícil de gobernar. Allí deben tomarse decisiones individuales, distribuir recursos y aceptar que ningún país puede resolver por sí solo todas las desgracias del mundo.</w:t>
      </w:r>
    </w:p>
    <w:p>
      <w:pPr>
        <w:spacing w:after="140" w:line="276" w:lineRule="auto"/>
        <w:ind w:firstLine="360"/>
        <w:jc w:val="both"/>
      </w:pPr>
      <w:r>
        <w:rPr>
          <w:rFonts w:ascii="Garamond" w:hAnsi="Garamond"/>
          <w:sz w:val="28"/>
        </w:rPr>
        <w:t>El éxito final no se medirá únicamente por menos cruces. También deberá reflejar menos muertes durante el viaje, menos explotación, decisiones más rápidas, mayor confianza pública e integración efectiva de quienes sean admitidos. Esos resultados convertirían la frontera en una institución de orden y no en escenario permanente de crisis.</w:t>
      </w:r>
    </w:p>
    <w:p>
      <w:pPr>
        <w:spacing w:after="400"/>
        <w:jc w:val="center"/>
      </w:pPr>
      <w:r>
        <w:rPr>
          <w:rFonts w:ascii="Garamond" w:hAnsi="Garamond"/>
          <w:b/>
          <w:sz w:val="34"/>
        </w:rPr>
        <w:t>EPÍLOGO</w:t>
      </w:r>
    </w:p>
    <w:p>
      <w:pPr>
        <w:spacing w:after="160" w:line="276" w:lineRule="auto"/>
        <w:ind w:firstLine="360"/>
        <w:jc w:val="both"/>
      </w:pPr>
      <w:r>
        <w:t>Al terminar este recorrido, queda claro que la inmigración ilegal no se resolverá con consignas ni con medidas aisladas. Requiere continuidad, instituciones eficientes y la decisión de aplicar las leyes sin perder el sentido humano.</w:t>
      </w:r>
    </w:p>
    <w:p>
      <w:pPr>
        <w:spacing w:after="160" w:line="276" w:lineRule="auto"/>
        <w:ind w:firstLine="360"/>
        <w:jc w:val="both"/>
      </w:pPr>
      <w:r>
        <w:t>Estados Unidos puede continuar recibiendo inmigrantes y beneficiándose de su trabajo, su talento y sus aspiraciones. Para hacerlo de manera sostenible necesita conocer quién entra, por qué llega y bajo cuáles condiciones permanecerá.</w:t>
      </w:r>
    </w:p>
    <w:p>
      <w:pPr>
        <w:spacing w:after="160" w:line="276" w:lineRule="auto"/>
        <w:ind w:firstLine="360"/>
        <w:jc w:val="both"/>
      </w:pPr>
      <w:r>
        <w:t>El orden sin compasión puede volverse injusto. La compasión sin orden puede alimentar nuevos abusos. El equilibrio entre ambos principios representa la única base firme para una política duradera.</w:t>
      </w:r>
    </w:p>
    <w:p>
      <w:pPr>
        <w:spacing w:after="160" w:line="276" w:lineRule="auto"/>
        <w:ind w:firstLine="360"/>
        <w:jc w:val="both"/>
      </w:pPr>
      <w:r>
        <w:t>Mi esperanza es que estas páginas contribuyan a una conversación más honesta, en la que la defensa de la frontera no sea confundida con desprecio al extranjero y la defensa de la dignidad humana no sea utilizada para justificar el incumplimiento permanente.</w:t>
      </w:r>
    </w:p>
    <w:p>
      <w:r>
        <w:br w:type="page"/>
      </w:r>
    </w:p>
    <w:p>
      <w:pPr>
        <w:spacing w:after="440"/>
        <w:jc w:val="center"/>
      </w:pPr>
      <w:r>
        <w:rPr>
          <w:rFonts w:ascii="Garamond" w:hAnsi="Garamond"/>
          <w:b/>
          <w:sz w:val="34"/>
        </w:rPr>
        <w:t>SOBRE EL AUTOR</w:t>
      </w:r>
    </w:p>
    <w:p>
      <w:pPr>
        <w:spacing w:after="160" w:line="276" w:lineRule="auto"/>
        <w:ind w:firstLine="360"/>
        <w:jc w:val="both"/>
      </w:pPr>
      <w:r>
        <w:t>Miguel Eugenio Sanfiel nació en Cuba y reside en Estados Unidos desde 1970. A través de los años ha dedicado una parte importante de su vida a la escritura, la reflexión social y el análisis de los grandes problemas humanos y políticos de nuestro tiempo.</w:t>
      </w:r>
    </w:p>
    <w:p>
      <w:pPr>
        <w:spacing w:after="160" w:line="276" w:lineRule="auto"/>
        <w:ind w:firstLine="360"/>
        <w:jc w:val="both"/>
      </w:pPr>
      <w:r>
        <w:t>Entre sus obras se encuentran El legado de Fidel Castro, Los Diez Mayores Flagelos de la Familia Moderna, Cavilando, Rayos del Pensamiento y Tercera Dimensión, además de numerosos libros dedicados a la historia, la familia, la superación personal y la sociedad contemporánea.</w:t>
      </w:r>
    </w:p>
    <w:p>
      <w:pPr>
        <w:spacing w:after="160" w:line="276" w:lineRule="auto"/>
        <w:ind w:firstLine="360"/>
        <w:jc w:val="both"/>
      </w:pPr>
      <w:r>
        <w:t>Su escritura procura presentar ideas complejas mediante un lenguaje directo y comprensible. En sus obras defiende la responsabilidad individual, la familia, la libertad, la dignidad humana y el respeto a la ley.</w:t>
      </w:r>
    </w:p>
    <w:p>
      <w:pPr>
        <w:spacing w:after="160" w:line="276" w:lineRule="auto"/>
        <w:ind w:firstLine="360"/>
        <w:jc w:val="both"/>
      </w:pPr>
      <w:r>
        <w:t>Su aspiración personal puede resumirse en una frase: «Quiero ser recordado como un hombre que quiso ser bueno».</w:t>
      </w:r>
    </w:p>
    <w:sectPr w:rsidR="00FC693F" w:rsidRPr="0006063C" w:rsidSect="00034616">
      <w:footerReference w:type="default" r:id="rId9"/>
      <w:pgSz w:w="8640" w:h="12960"/>
      <w:pgMar w:top="1008" w:right="936"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aramond" w:hAnsi="Garamond"/>
        <w:sz w:val="22"/>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Garamond" w:hAnsi="Garamond"/>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aramond" w:hAnsi="Garamond"/>
      <w:b/>
      <w:bCs/>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inmigración ilegal en Estados Unidos Edición ampliada</dc:title>
  <dc:subject>Libro completo</dc:subject>
  <dc:creator>Miguel Eugenio Sanfiel</dc:creator>
  <cp:keywords/>
  <dc:description>generated by python-docx</dc:description>
  <cp:lastModifiedBy/>
  <cp:revision>1</cp:revision>
  <dcterms:created xsi:type="dcterms:W3CDTF">2013-12-23T23:15:00Z</dcterms:created>
  <dcterms:modified xsi:type="dcterms:W3CDTF">2013-12-23T23:15:00Z</dcterms:modified>
  <cp:category/>
</cp:coreProperties>
</file>